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069" w:rsidRPr="005C65B1" w:rsidRDefault="00904069">
      <w:pPr>
        <w:rPr>
          <w:sz w:val="24"/>
        </w:rPr>
      </w:pPr>
    </w:p>
    <w:p w:rsidR="00904069" w:rsidRPr="005C65B1" w:rsidRDefault="005C65B1" w:rsidP="005C65B1">
      <w:pPr>
        <w:suppressAutoHyphens/>
        <w:spacing w:after="0" w:line="240" w:lineRule="auto"/>
        <w:ind w:firstLine="705"/>
        <w:rPr>
          <w:rFonts w:ascii="Times New Roman" w:eastAsia="Times New Roman" w:hAnsi="Times New Roman" w:cs="Times New Roman"/>
          <w:color w:val="000000"/>
          <w:sz w:val="28"/>
          <w:szCs w:val="24"/>
          <w:lang w:eastAsia="zh-CN"/>
        </w:rPr>
      </w:pPr>
      <w:r w:rsidRPr="005C65B1">
        <w:rPr>
          <w:rFonts w:ascii="Times New Roman" w:eastAsia="Times New Roman" w:hAnsi="Times New Roman" w:cs="Times New Roman"/>
          <w:color w:val="000000"/>
          <w:sz w:val="28"/>
          <w:szCs w:val="24"/>
          <w:lang w:eastAsia="zh-CN"/>
        </w:rPr>
        <w:t xml:space="preserve">                                                          </w:t>
      </w:r>
      <w:r>
        <w:rPr>
          <w:rFonts w:ascii="Times New Roman" w:eastAsia="Times New Roman" w:hAnsi="Times New Roman" w:cs="Times New Roman"/>
          <w:color w:val="000000"/>
          <w:sz w:val="28"/>
          <w:szCs w:val="24"/>
          <w:lang w:eastAsia="zh-CN"/>
        </w:rPr>
        <w:t xml:space="preserve">   </w:t>
      </w:r>
      <w:r w:rsidRPr="005C65B1">
        <w:rPr>
          <w:rFonts w:ascii="Times New Roman" w:eastAsia="Times New Roman" w:hAnsi="Times New Roman" w:cs="Times New Roman"/>
          <w:color w:val="000000"/>
          <w:sz w:val="28"/>
          <w:szCs w:val="24"/>
          <w:lang w:eastAsia="zh-CN"/>
        </w:rPr>
        <w:t xml:space="preserve">    </w:t>
      </w:r>
      <w:r w:rsidR="00904069" w:rsidRPr="005C65B1">
        <w:rPr>
          <w:rFonts w:ascii="Times New Roman" w:eastAsia="Times New Roman" w:hAnsi="Times New Roman" w:cs="Times New Roman"/>
          <w:color w:val="000000"/>
          <w:sz w:val="28"/>
          <w:szCs w:val="24"/>
          <w:lang w:eastAsia="zh-CN"/>
        </w:rPr>
        <w:t xml:space="preserve"> </w:t>
      </w:r>
      <w:r w:rsidR="00F207BD">
        <w:rPr>
          <w:rFonts w:ascii="Times New Roman" w:eastAsia="Times New Roman" w:hAnsi="Times New Roman" w:cs="Times New Roman"/>
          <w:color w:val="000000"/>
          <w:sz w:val="28"/>
          <w:szCs w:val="24"/>
          <w:lang w:eastAsia="zh-CN"/>
        </w:rPr>
        <w:t xml:space="preserve">    </w:t>
      </w:r>
      <w:r w:rsidR="00904069" w:rsidRPr="005C65B1">
        <w:rPr>
          <w:rFonts w:ascii="Times New Roman" w:eastAsia="Times New Roman" w:hAnsi="Times New Roman" w:cs="Times New Roman"/>
          <w:color w:val="000000"/>
          <w:sz w:val="28"/>
          <w:szCs w:val="24"/>
          <w:lang w:eastAsia="zh-CN"/>
        </w:rPr>
        <w:t xml:space="preserve"> Приложение № 2</w:t>
      </w:r>
    </w:p>
    <w:p w:rsidR="005C65B1" w:rsidRDefault="005C65B1" w:rsidP="005C65B1">
      <w:pPr>
        <w:suppressAutoHyphens/>
        <w:spacing w:after="0" w:line="240" w:lineRule="auto"/>
        <w:ind w:firstLine="705"/>
        <w:jc w:val="center"/>
        <w:rPr>
          <w:rFonts w:ascii="Times New Roman" w:eastAsia="Times New Roman" w:hAnsi="Times New Roman" w:cs="Times New Roman"/>
          <w:color w:val="000000"/>
          <w:sz w:val="28"/>
          <w:szCs w:val="24"/>
          <w:lang w:eastAsia="zh-CN"/>
        </w:rPr>
      </w:pPr>
      <w:r w:rsidRPr="005C65B1">
        <w:rPr>
          <w:rFonts w:ascii="Times New Roman" w:eastAsia="Times New Roman" w:hAnsi="Times New Roman" w:cs="Times New Roman"/>
          <w:color w:val="000000"/>
          <w:sz w:val="28"/>
          <w:szCs w:val="24"/>
          <w:lang w:eastAsia="zh-CN"/>
        </w:rPr>
        <w:t xml:space="preserve">       </w:t>
      </w:r>
      <w:r>
        <w:rPr>
          <w:rFonts w:ascii="Times New Roman" w:eastAsia="Times New Roman" w:hAnsi="Times New Roman" w:cs="Times New Roman"/>
          <w:color w:val="000000"/>
          <w:sz w:val="28"/>
          <w:szCs w:val="24"/>
          <w:lang w:eastAsia="zh-CN"/>
        </w:rPr>
        <w:t xml:space="preserve">                                      </w:t>
      </w:r>
      <w:r w:rsidRPr="005C65B1">
        <w:rPr>
          <w:rFonts w:ascii="Times New Roman" w:eastAsia="Times New Roman" w:hAnsi="Times New Roman" w:cs="Times New Roman"/>
          <w:color w:val="000000"/>
          <w:sz w:val="28"/>
          <w:szCs w:val="24"/>
          <w:lang w:eastAsia="zh-CN"/>
        </w:rPr>
        <w:t xml:space="preserve"> </w:t>
      </w:r>
      <w:r w:rsidR="00904069" w:rsidRPr="005C65B1">
        <w:rPr>
          <w:rFonts w:ascii="Times New Roman" w:eastAsia="Times New Roman" w:hAnsi="Times New Roman" w:cs="Times New Roman"/>
          <w:color w:val="000000"/>
          <w:sz w:val="28"/>
          <w:szCs w:val="24"/>
          <w:lang w:eastAsia="zh-CN"/>
        </w:rPr>
        <w:t>к постановлению</w:t>
      </w:r>
      <w:r>
        <w:rPr>
          <w:rFonts w:ascii="Times New Roman" w:eastAsia="Times New Roman" w:hAnsi="Times New Roman" w:cs="Times New Roman"/>
          <w:color w:val="000000"/>
          <w:sz w:val="28"/>
          <w:szCs w:val="24"/>
          <w:lang w:eastAsia="zh-CN"/>
        </w:rPr>
        <w:t xml:space="preserve"> </w:t>
      </w:r>
      <w:r w:rsidR="00904069" w:rsidRPr="005C65B1">
        <w:rPr>
          <w:rFonts w:ascii="Times New Roman" w:eastAsia="Times New Roman" w:hAnsi="Times New Roman" w:cs="Times New Roman"/>
          <w:color w:val="000000"/>
          <w:sz w:val="28"/>
          <w:szCs w:val="24"/>
          <w:lang w:eastAsia="zh-CN"/>
        </w:rPr>
        <w:t>АМС</w:t>
      </w:r>
    </w:p>
    <w:p w:rsidR="00904069" w:rsidRPr="005C65B1" w:rsidRDefault="005C65B1" w:rsidP="005C65B1">
      <w:pPr>
        <w:suppressAutoHyphens/>
        <w:spacing w:after="0" w:line="240" w:lineRule="auto"/>
        <w:ind w:firstLine="705"/>
        <w:jc w:val="center"/>
        <w:rPr>
          <w:rFonts w:ascii="Times New Roman" w:eastAsia="Times New Roman" w:hAnsi="Times New Roman" w:cs="Times New Roman"/>
          <w:color w:val="000000"/>
          <w:sz w:val="28"/>
          <w:szCs w:val="24"/>
          <w:lang w:eastAsia="zh-CN"/>
        </w:rPr>
      </w:pPr>
      <w:r>
        <w:rPr>
          <w:rFonts w:ascii="Times New Roman" w:eastAsia="Times New Roman" w:hAnsi="Times New Roman" w:cs="Times New Roman"/>
          <w:color w:val="000000"/>
          <w:sz w:val="28"/>
          <w:szCs w:val="24"/>
          <w:lang w:eastAsia="zh-CN"/>
        </w:rPr>
        <w:t xml:space="preserve">                                            </w:t>
      </w:r>
      <w:r w:rsidR="00F207BD" w:rsidRPr="00F207BD">
        <w:rPr>
          <w:rFonts w:ascii="Times New Roman" w:eastAsia="Times New Roman" w:hAnsi="Times New Roman" w:cs="Times New Roman"/>
          <w:color w:val="000000"/>
          <w:sz w:val="28"/>
          <w:szCs w:val="24"/>
          <w:lang w:eastAsia="zh-CN"/>
        </w:rPr>
        <w:t xml:space="preserve"> </w:t>
      </w:r>
      <w:r w:rsidR="00904069" w:rsidRPr="005C65B1">
        <w:rPr>
          <w:rFonts w:ascii="Times New Roman" w:eastAsia="Times New Roman" w:hAnsi="Times New Roman" w:cs="Times New Roman"/>
          <w:color w:val="000000"/>
          <w:sz w:val="28"/>
          <w:szCs w:val="24"/>
          <w:lang w:eastAsia="zh-CN"/>
        </w:rPr>
        <w:t xml:space="preserve"> МО Пригородный район</w:t>
      </w:r>
    </w:p>
    <w:p w:rsidR="00904069" w:rsidRPr="00502DBF" w:rsidRDefault="00904069" w:rsidP="00904069">
      <w:pPr>
        <w:suppressAutoHyphens/>
        <w:spacing w:after="0" w:line="240" w:lineRule="auto"/>
        <w:ind w:firstLine="705"/>
        <w:jc w:val="center"/>
        <w:rPr>
          <w:rFonts w:ascii="Times New Roman" w:eastAsia="Times New Roman" w:hAnsi="Times New Roman" w:cs="Times New Roman"/>
          <w:color w:val="000000"/>
          <w:sz w:val="24"/>
          <w:szCs w:val="24"/>
          <w:lang w:eastAsia="zh-CN"/>
        </w:rPr>
      </w:pPr>
      <w:r w:rsidRPr="005C65B1">
        <w:rPr>
          <w:rFonts w:ascii="Times New Roman" w:eastAsia="Times New Roman" w:hAnsi="Times New Roman" w:cs="Times New Roman"/>
          <w:color w:val="000000"/>
          <w:sz w:val="24"/>
          <w:szCs w:val="24"/>
          <w:lang w:eastAsia="zh-CN"/>
        </w:rPr>
        <w:t xml:space="preserve">             </w:t>
      </w:r>
      <w:r w:rsidR="005C65B1" w:rsidRPr="005C65B1">
        <w:rPr>
          <w:rFonts w:ascii="Times New Roman" w:eastAsia="Times New Roman" w:hAnsi="Times New Roman" w:cs="Times New Roman"/>
          <w:color w:val="000000"/>
          <w:sz w:val="24"/>
          <w:szCs w:val="24"/>
          <w:lang w:eastAsia="zh-CN"/>
        </w:rPr>
        <w:t xml:space="preserve">                                </w:t>
      </w:r>
      <w:r w:rsidR="00F207BD">
        <w:rPr>
          <w:rFonts w:ascii="Times New Roman" w:eastAsia="Times New Roman" w:hAnsi="Times New Roman" w:cs="Times New Roman"/>
          <w:color w:val="000000"/>
          <w:sz w:val="24"/>
          <w:szCs w:val="24"/>
          <w:lang w:eastAsia="zh-CN"/>
        </w:rPr>
        <w:t xml:space="preserve">        </w:t>
      </w:r>
      <w:r w:rsidR="00F207BD" w:rsidRPr="00F207BD">
        <w:rPr>
          <w:rFonts w:ascii="Times New Roman" w:eastAsia="Times New Roman" w:hAnsi="Times New Roman" w:cs="Times New Roman"/>
          <w:color w:val="000000"/>
          <w:sz w:val="24"/>
          <w:szCs w:val="24"/>
          <w:lang w:eastAsia="zh-CN"/>
        </w:rPr>
        <w:t xml:space="preserve">  </w:t>
      </w:r>
      <w:r w:rsidR="00F207BD">
        <w:rPr>
          <w:rFonts w:ascii="Times New Roman" w:eastAsia="Times New Roman" w:hAnsi="Times New Roman" w:cs="Times New Roman"/>
          <w:color w:val="000000"/>
          <w:sz w:val="24"/>
          <w:szCs w:val="24"/>
          <w:lang w:eastAsia="zh-CN"/>
        </w:rPr>
        <w:t xml:space="preserve"> </w:t>
      </w:r>
      <w:r w:rsidR="00F207BD" w:rsidRPr="00F207BD">
        <w:rPr>
          <w:rFonts w:ascii="Times New Roman" w:eastAsia="Times New Roman" w:hAnsi="Times New Roman" w:cs="Times New Roman"/>
          <w:color w:val="000000"/>
          <w:sz w:val="24"/>
          <w:szCs w:val="24"/>
          <w:lang w:eastAsia="zh-CN"/>
        </w:rPr>
        <w:t xml:space="preserve"> </w:t>
      </w:r>
      <w:r w:rsidR="001570DB" w:rsidRPr="008C5868">
        <w:rPr>
          <w:rFonts w:ascii="Times New Roman" w:eastAsia="Times New Roman" w:hAnsi="Times New Roman" w:cs="Times New Roman"/>
          <w:color w:val="000000"/>
          <w:sz w:val="24"/>
          <w:szCs w:val="24"/>
          <w:lang w:eastAsia="zh-CN"/>
        </w:rPr>
        <w:t xml:space="preserve">  </w:t>
      </w:r>
      <w:r w:rsidR="00F207BD">
        <w:rPr>
          <w:rFonts w:ascii="Times New Roman" w:hAnsi="Times New Roman" w:cs="Times New Roman"/>
          <w:sz w:val="28"/>
          <w:szCs w:val="28"/>
        </w:rPr>
        <w:t>№</w:t>
      </w:r>
      <w:r w:rsidR="008C5868">
        <w:rPr>
          <w:rFonts w:ascii="Times New Roman" w:hAnsi="Times New Roman" w:cs="Times New Roman"/>
          <w:sz w:val="28"/>
          <w:szCs w:val="28"/>
          <w:lang w:val="en-US"/>
        </w:rPr>
        <w:t xml:space="preserve"> </w:t>
      </w:r>
      <w:bookmarkStart w:id="0" w:name="_GoBack"/>
      <w:bookmarkEnd w:id="0"/>
      <w:r w:rsidR="001570DB">
        <w:rPr>
          <w:rFonts w:ascii="Times New Roman" w:hAnsi="Times New Roman" w:cs="Times New Roman"/>
          <w:sz w:val="28"/>
          <w:szCs w:val="28"/>
          <w:lang w:val="en-US"/>
        </w:rPr>
        <w:t>146</w:t>
      </w:r>
      <w:r w:rsidR="001570DB">
        <w:rPr>
          <w:rFonts w:ascii="Times New Roman" w:hAnsi="Times New Roman" w:cs="Times New Roman"/>
          <w:sz w:val="28"/>
          <w:szCs w:val="28"/>
        </w:rPr>
        <w:t xml:space="preserve"> «</w:t>
      </w:r>
      <w:r w:rsidR="001570DB">
        <w:rPr>
          <w:rFonts w:ascii="Times New Roman" w:hAnsi="Times New Roman" w:cs="Times New Roman"/>
          <w:sz w:val="28"/>
          <w:szCs w:val="28"/>
          <w:lang w:val="en-US"/>
        </w:rPr>
        <w:t>19</w:t>
      </w:r>
      <w:r w:rsidR="00F207BD">
        <w:rPr>
          <w:rFonts w:ascii="Times New Roman" w:hAnsi="Times New Roman" w:cs="Times New Roman"/>
          <w:sz w:val="28"/>
          <w:szCs w:val="28"/>
        </w:rPr>
        <w:t xml:space="preserve">» </w:t>
      </w:r>
      <w:r w:rsidR="00F207BD" w:rsidRPr="00F207BD">
        <w:rPr>
          <w:rFonts w:ascii="Times New Roman" w:hAnsi="Times New Roman" w:cs="Times New Roman"/>
          <w:sz w:val="28"/>
          <w:szCs w:val="28"/>
        </w:rPr>
        <w:t xml:space="preserve"> </w:t>
      </w:r>
      <w:r w:rsidR="00F207BD">
        <w:rPr>
          <w:rFonts w:ascii="Times New Roman" w:hAnsi="Times New Roman" w:cs="Times New Roman"/>
          <w:sz w:val="28"/>
          <w:szCs w:val="28"/>
        </w:rPr>
        <w:t>апреля 202</w:t>
      </w:r>
      <w:r w:rsidR="00F207BD" w:rsidRPr="00F207BD">
        <w:rPr>
          <w:rFonts w:ascii="Times New Roman" w:hAnsi="Times New Roman" w:cs="Times New Roman"/>
          <w:sz w:val="28"/>
          <w:szCs w:val="28"/>
        </w:rPr>
        <w:t xml:space="preserve">3 </w:t>
      </w:r>
      <w:r w:rsidR="00F207BD">
        <w:rPr>
          <w:rFonts w:ascii="Times New Roman" w:hAnsi="Times New Roman" w:cs="Times New Roman"/>
          <w:sz w:val="28"/>
          <w:szCs w:val="28"/>
        </w:rPr>
        <w:t>г.</w:t>
      </w:r>
    </w:p>
    <w:p w:rsidR="00904069" w:rsidRPr="005C65B1" w:rsidRDefault="00904069" w:rsidP="00904069">
      <w:pPr>
        <w:suppressAutoHyphens/>
        <w:spacing w:after="0" w:line="240" w:lineRule="auto"/>
        <w:ind w:firstLine="705"/>
        <w:jc w:val="right"/>
        <w:rPr>
          <w:rFonts w:ascii="Times New Roman" w:eastAsia="Times New Roman" w:hAnsi="Times New Roman" w:cs="Times New Roman"/>
          <w:color w:val="000000"/>
          <w:sz w:val="24"/>
          <w:szCs w:val="24"/>
          <w:lang w:eastAsia="zh-CN"/>
        </w:rPr>
      </w:pPr>
    </w:p>
    <w:p w:rsidR="00E13CDC" w:rsidRPr="006F2505" w:rsidRDefault="00E13CDC" w:rsidP="00E13CDC">
      <w:pPr>
        <w:suppressAutoHyphens/>
        <w:spacing w:after="0" w:line="240" w:lineRule="auto"/>
        <w:ind w:firstLine="780"/>
        <w:jc w:val="both"/>
        <w:rPr>
          <w:rFonts w:ascii="Times New Roman" w:eastAsia="Times New Roman" w:hAnsi="Times New Roman" w:cs="Times New Roman"/>
          <w:b/>
          <w:color w:val="000000"/>
          <w:sz w:val="24"/>
          <w:szCs w:val="24"/>
          <w:lang w:eastAsia="zh-CN"/>
        </w:rPr>
      </w:pPr>
      <w:r w:rsidRPr="006F2505">
        <w:rPr>
          <w:rFonts w:ascii="Times New Roman" w:eastAsia="Times New Roman" w:hAnsi="Times New Roman" w:cs="Times New Roman"/>
          <w:b/>
          <w:color w:val="000000"/>
          <w:sz w:val="24"/>
          <w:szCs w:val="24"/>
          <w:lang w:eastAsia="zh-CN"/>
        </w:rPr>
        <w:t xml:space="preserve">             </w:t>
      </w:r>
      <w:r w:rsidR="00904069" w:rsidRPr="005C65B1">
        <w:rPr>
          <w:rFonts w:ascii="Times New Roman" w:eastAsia="Times New Roman" w:hAnsi="Times New Roman" w:cs="Times New Roman"/>
          <w:b/>
          <w:color w:val="000000"/>
          <w:sz w:val="24"/>
          <w:szCs w:val="24"/>
          <w:lang w:eastAsia="zh-CN"/>
        </w:rPr>
        <w:t>Информационное соо</w:t>
      </w:r>
      <w:r w:rsidR="00502DBF">
        <w:rPr>
          <w:rFonts w:ascii="Times New Roman" w:eastAsia="Times New Roman" w:hAnsi="Times New Roman" w:cs="Times New Roman"/>
          <w:b/>
          <w:color w:val="000000"/>
          <w:sz w:val="24"/>
          <w:szCs w:val="24"/>
          <w:lang w:eastAsia="zh-CN"/>
        </w:rPr>
        <w:t>бщение о проведен</w:t>
      </w:r>
      <w:proofErr w:type="gramStart"/>
      <w:r w:rsidR="00502DBF">
        <w:rPr>
          <w:rFonts w:ascii="Times New Roman" w:eastAsia="Times New Roman" w:hAnsi="Times New Roman" w:cs="Times New Roman"/>
          <w:b/>
          <w:color w:val="000000"/>
          <w:sz w:val="24"/>
          <w:szCs w:val="24"/>
          <w:lang w:eastAsia="zh-CN"/>
        </w:rPr>
        <w:t>ии ау</w:t>
      </w:r>
      <w:proofErr w:type="gramEnd"/>
      <w:r w:rsidR="00502DBF">
        <w:rPr>
          <w:rFonts w:ascii="Times New Roman" w:eastAsia="Times New Roman" w:hAnsi="Times New Roman" w:cs="Times New Roman"/>
          <w:b/>
          <w:color w:val="000000"/>
          <w:sz w:val="24"/>
          <w:szCs w:val="24"/>
          <w:lang w:eastAsia="zh-CN"/>
        </w:rPr>
        <w:t>кциона № 2</w:t>
      </w:r>
      <w:r w:rsidR="00904069" w:rsidRPr="005C65B1">
        <w:rPr>
          <w:rFonts w:ascii="Times New Roman" w:eastAsia="Times New Roman" w:hAnsi="Times New Roman" w:cs="Times New Roman"/>
          <w:b/>
          <w:color w:val="000000"/>
          <w:sz w:val="24"/>
          <w:szCs w:val="24"/>
          <w:lang w:eastAsia="zh-CN"/>
        </w:rPr>
        <w:t xml:space="preserve"> </w:t>
      </w:r>
      <w:r w:rsidR="002D556B" w:rsidRPr="002D556B">
        <w:rPr>
          <w:rFonts w:ascii="Times New Roman" w:eastAsia="Times New Roman" w:hAnsi="Times New Roman" w:cs="Times New Roman"/>
          <w:b/>
          <w:color w:val="000000"/>
          <w:sz w:val="24"/>
          <w:szCs w:val="24"/>
          <w:lang w:eastAsia="zh-CN"/>
        </w:rPr>
        <w:tab/>
      </w:r>
    </w:p>
    <w:p w:rsidR="00904069" w:rsidRPr="005C65B1" w:rsidRDefault="00904069" w:rsidP="00E13CDC">
      <w:pPr>
        <w:suppressAutoHyphens/>
        <w:spacing w:after="0" w:line="240" w:lineRule="auto"/>
        <w:ind w:firstLine="708"/>
        <w:jc w:val="both"/>
        <w:rPr>
          <w:sz w:val="24"/>
          <w:szCs w:val="24"/>
        </w:rPr>
      </w:pPr>
      <w:proofErr w:type="gramStart"/>
      <w:r w:rsidRPr="005C65B1">
        <w:rPr>
          <w:rFonts w:ascii="Times New Roman" w:eastAsia="Times New Roman" w:hAnsi="Times New Roman" w:cs="Times New Roman"/>
          <w:color w:val="000000"/>
          <w:sz w:val="24"/>
          <w:szCs w:val="24"/>
          <w:lang w:eastAsia="zh-CN"/>
        </w:rPr>
        <w:t>Администрация местного самоуправления муниципального образования Пригородный район  (далее – Администрация) – Организатор аукциона (РСО-Алания, с. Октябрьское</w:t>
      </w:r>
      <w:r w:rsidR="005C65B1">
        <w:rPr>
          <w:rFonts w:ascii="Times New Roman" w:eastAsia="Times New Roman" w:hAnsi="Times New Roman" w:cs="Times New Roman"/>
          <w:color w:val="000000"/>
          <w:sz w:val="24"/>
          <w:szCs w:val="24"/>
          <w:lang w:eastAsia="zh-CN"/>
        </w:rPr>
        <w:t xml:space="preserve"> </w:t>
      </w:r>
      <w:r w:rsidRPr="005C65B1">
        <w:rPr>
          <w:rFonts w:ascii="Times New Roman" w:eastAsia="Times New Roman" w:hAnsi="Times New Roman" w:cs="Times New Roman"/>
          <w:color w:val="000000"/>
          <w:sz w:val="24"/>
          <w:szCs w:val="24"/>
          <w:lang w:eastAsia="zh-CN"/>
        </w:rPr>
        <w:t xml:space="preserve"> ул. П</w:t>
      </w:r>
      <w:r w:rsidR="005C65B1" w:rsidRPr="005C65B1">
        <w:rPr>
          <w:rFonts w:ascii="Times New Roman" w:eastAsia="Times New Roman" w:hAnsi="Times New Roman" w:cs="Times New Roman"/>
          <w:color w:val="000000"/>
          <w:sz w:val="24"/>
          <w:szCs w:val="24"/>
          <w:lang w:eastAsia="zh-CN"/>
        </w:rPr>
        <w:t>.</w:t>
      </w:r>
      <w:r w:rsidRPr="005C65B1">
        <w:rPr>
          <w:rFonts w:ascii="Times New Roman" w:eastAsia="Times New Roman" w:hAnsi="Times New Roman" w:cs="Times New Roman"/>
          <w:color w:val="000000"/>
          <w:sz w:val="24"/>
          <w:szCs w:val="24"/>
          <w:lang w:eastAsia="zh-CN"/>
        </w:rPr>
        <w:t xml:space="preserve"> Тедеева,129, </w:t>
      </w:r>
      <w:proofErr w:type="spellStart"/>
      <w:r w:rsidRPr="005C65B1">
        <w:rPr>
          <w:rFonts w:ascii="Times New Roman" w:eastAsia="Times New Roman" w:hAnsi="Times New Roman" w:cs="Times New Roman"/>
          <w:color w:val="000000"/>
          <w:sz w:val="24"/>
          <w:szCs w:val="24"/>
          <w:lang w:eastAsia="zh-CN"/>
        </w:rPr>
        <w:t>каб</w:t>
      </w:r>
      <w:proofErr w:type="spellEnd"/>
      <w:r w:rsidRPr="005C65B1">
        <w:rPr>
          <w:rFonts w:ascii="Times New Roman" w:eastAsia="Times New Roman" w:hAnsi="Times New Roman" w:cs="Times New Roman"/>
          <w:color w:val="000000"/>
          <w:sz w:val="24"/>
          <w:szCs w:val="24"/>
          <w:lang w:eastAsia="zh-CN"/>
        </w:rPr>
        <w:t xml:space="preserve">. 312, </w:t>
      </w:r>
      <w:r w:rsidR="005C65B1" w:rsidRPr="005C65B1">
        <w:rPr>
          <w:rFonts w:ascii="Times New Roman" w:eastAsia="Times New Roman" w:hAnsi="Times New Roman" w:cs="Times New Roman"/>
          <w:color w:val="000000"/>
          <w:sz w:val="24"/>
          <w:szCs w:val="24"/>
          <w:lang w:eastAsia="zh-CN"/>
        </w:rPr>
        <w:t>363131</w:t>
      </w:r>
      <w:r w:rsidRPr="005C65B1">
        <w:rPr>
          <w:rFonts w:ascii="Times New Roman" w:eastAsia="Times New Roman" w:hAnsi="Times New Roman" w:cs="Times New Roman"/>
          <w:color w:val="000000"/>
          <w:sz w:val="24"/>
          <w:szCs w:val="24"/>
          <w:lang w:eastAsia="zh-CN"/>
        </w:rPr>
        <w:t>, тел.: 8(86738)2-25-39, сообщает о проведении аукциона по заключению договоров на право размещения нестационарных торговых объектов (далее-НТО) по следующим адресам:</w:t>
      </w:r>
      <w:proofErr w:type="gramEnd"/>
    </w:p>
    <w:tbl>
      <w:tblPr>
        <w:tblW w:w="9645" w:type="dxa"/>
        <w:tblInd w:w="-176" w:type="dxa"/>
        <w:tblLayout w:type="fixed"/>
        <w:tblLook w:val="04A0" w:firstRow="1" w:lastRow="0" w:firstColumn="1" w:lastColumn="0" w:noHBand="0" w:noVBand="1"/>
      </w:tblPr>
      <w:tblGrid>
        <w:gridCol w:w="1135"/>
        <w:gridCol w:w="2977"/>
        <w:gridCol w:w="1278"/>
        <w:gridCol w:w="1418"/>
        <w:gridCol w:w="2837"/>
      </w:tblGrid>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Пе</w:t>
            </w:r>
            <w:r w:rsidR="000D13E9">
              <w:rPr>
                <w:rFonts w:ascii="Times New Roman" w:hAnsi="Times New Roman" w:cs="Times New Roman"/>
                <w:sz w:val="24"/>
                <w:szCs w:val="24"/>
              </w:rPr>
              <w:t>р</w:t>
            </w:r>
            <w:r>
              <w:rPr>
                <w:rFonts w:ascii="Times New Roman" w:hAnsi="Times New Roman" w:cs="Times New Roman"/>
                <w:sz w:val="24"/>
                <w:szCs w:val="24"/>
              </w:rPr>
              <w:t>вомайская, 23</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Гизель</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Пе</w:t>
            </w:r>
            <w:r w:rsidR="000D13E9">
              <w:rPr>
                <w:rFonts w:ascii="Times New Roman" w:hAnsi="Times New Roman" w:cs="Times New Roman"/>
                <w:sz w:val="24"/>
                <w:szCs w:val="24"/>
              </w:rPr>
              <w:t>р</w:t>
            </w:r>
            <w:r>
              <w:rPr>
                <w:rFonts w:ascii="Times New Roman" w:hAnsi="Times New Roman" w:cs="Times New Roman"/>
                <w:sz w:val="24"/>
                <w:szCs w:val="24"/>
              </w:rPr>
              <w:t>вомайская, 46</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Барбашова</w:t>
            </w:r>
            <w:proofErr w:type="spellEnd"/>
            <w:r>
              <w:rPr>
                <w:rFonts w:ascii="Times New Roman" w:hAnsi="Times New Roman" w:cs="Times New Roman"/>
                <w:sz w:val="24"/>
                <w:szCs w:val="24"/>
              </w:rPr>
              <w:t>, 2</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Кирова, 220</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Кирова, 34 (поворот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с. </w:t>
            </w:r>
            <w:proofErr w:type="spellStart"/>
            <w:r>
              <w:rPr>
                <w:rFonts w:ascii="Times New Roman" w:hAnsi="Times New Roman" w:cs="Times New Roman"/>
                <w:sz w:val="24"/>
                <w:szCs w:val="24"/>
              </w:rPr>
              <w:t>Кобан</w:t>
            </w:r>
            <w:proofErr w:type="spellEnd"/>
            <w:r>
              <w:rPr>
                <w:rFonts w:ascii="Times New Roman" w:hAnsi="Times New Roman" w:cs="Times New Roman"/>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Гизель</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Партизанская, 51</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Коцоева (начало улицы)</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Гизель</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Кирова, 232</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9</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Гизель</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Кирова, 35</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Калинина, 112</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Гизель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Пролетарская, 141</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Донгарон</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Остаева</w:t>
            </w:r>
            <w:proofErr w:type="spellEnd"/>
            <w:r>
              <w:rPr>
                <w:rFonts w:ascii="Times New Roman" w:hAnsi="Times New Roman" w:cs="Times New Roman"/>
                <w:sz w:val="24"/>
                <w:szCs w:val="24"/>
              </w:rPr>
              <w:t>, 1</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Донгарон</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Ростовская (конец улицы)</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14</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Ир угол</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Терешково</w:t>
            </w:r>
            <w:proofErr w:type="gramStart"/>
            <w:r>
              <w:rPr>
                <w:rFonts w:ascii="Times New Roman" w:hAnsi="Times New Roman" w:cs="Times New Roman"/>
                <w:sz w:val="24"/>
                <w:szCs w:val="24"/>
              </w:rPr>
              <w:t>й-</w:t>
            </w:r>
            <w:proofErr w:type="gramEnd"/>
            <w:r>
              <w:rPr>
                <w:rFonts w:ascii="Times New Roman" w:hAnsi="Times New Roman" w:cs="Times New Roman"/>
                <w:sz w:val="24"/>
                <w:szCs w:val="24"/>
              </w:rPr>
              <w:t xml:space="preserve"> ул. </w:t>
            </w:r>
            <w:r>
              <w:rPr>
                <w:rFonts w:ascii="Times New Roman" w:hAnsi="Times New Roman" w:cs="Times New Roman"/>
                <w:sz w:val="24"/>
                <w:szCs w:val="24"/>
              </w:rPr>
              <w:lastRenderedPageBreak/>
              <w:t>Пушкина</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lastRenderedPageBreak/>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Арбузная </w:t>
            </w:r>
            <w:r>
              <w:rPr>
                <w:rFonts w:ascii="Times New Roman" w:hAnsi="Times New Roman" w:cs="Times New Roman"/>
                <w:sz w:val="24"/>
                <w:szCs w:val="24"/>
              </w:rPr>
              <w:lastRenderedPageBreak/>
              <w:t>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lastRenderedPageBreak/>
              <w:t xml:space="preserve">Реализация бахчевых </w:t>
            </w:r>
            <w:r>
              <w:rPr>
                <w:rFonts w:ascii="Times New Roman" w:hAnsi="Times New Roman" w:cs="Times New Roman"/>
                <w:sz w:val="24"/>
                <w:szCs w:val="24"/>
              </w:rPr>
              <w:lastRenderedPageBreak/>
              <w:t>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15</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Камбилеевское</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Ю. </w:t>
            </w:r>
            <w:proofErr w:type="spellStart"/>
            <w:r>
              <w:rPr>
                <w:rFonts w:ascii="Times New Roman" w:hAnsi="Times New Roman" w:cs="Times New Roman"/>
                <w:sz w:val="24"/>
                <w:szCs w:val="24"/>
              </w:rPr>
              <w:t>Кучиева</w:t>
            </w:r>
            <w:proofErr w:type="spellEnd"/>
            <w:r>
              <w:rPr>
                <w:rFonts w:ascii="Times New Roman" w:hAnsi="Times New Roman" w:cs="Times New Roman"/>
                <w:sz w:val="24"/>
                <w:szCs w:val="24"/>
              </w:rPr>
              <w:t>, 8 «б»</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16</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Камбилеевское</w:t>
            </w:r>
            <w:proofErr w:type="spellEnd"/>
            <w:r>
              <w:rPr>
                <w:rFonts w:ascii="Times New Roman" w:hAnsi="Times New Roman" w:cs="Times New Roman"/>
                <w:sz w:val="24"/>
                <w:szCs w:val="24"/>
              </w:rPr>
              <w:t xml:space="preserve">  угол ул. Лермонтов</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ул. Ю. </w:t>
            </w:r>
            <w:proofErr w:type="spellStart"/>
            <w:r>
              <w:rPr>
                <w:rFonts w:ascii="Times New Roman" w:hAnsi="Times New Roman" w:cs="Times New Roman"/>
                <w:sz w:val="24"/>
                <w:szCs w:val="24"/>
              </w:rPr>
              <w:t>Кучиева</w:t>
            </w:r>
            <w:proofErr w:type="spellEnd"/>
            <w:r>
              <w:rPr>
                <w:rFonts w:ascii="Times New Roman" w:hAnsi="Times New Roman" w:cs="Times New Roman"/>
                <w:sz w:val="24"/>
                <w:szCs w:val="24"/>
              </w:rPr>
              <w:t>, 74</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17</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Куртат</w:t>
            </w:r>
            <w:proofErr w:type="spellEnd"/>
            <w:r>
              <w:rPr>
                <w:rFonts w:ascii="Times New Roman" w:hAnsi="Times New Roman" w:cs="Times New Roman"/>
                <w:sz w:val="24"/>
                <w:szCs w:val="24"/>
              </w:rPr>
              <w:t xml:space="preserve">  угол ул. К. </w:t>
            </w:r>
            <w:proofErr w:type="spellStart"/>
            <w:r>
              <w:rPr>
                <w:rFonts w:ascii="Times New Roman" w:hAnsi="Times New Roman" w:cs="Times New Roman"/>
                <w:sz w:val="24"/>
                <w:szCs w:val="24"/>
              </w:rPr>
              <w:t>Караев</w:t>
            </w:r>
            <w:proofErr w:type="gramStart"/>
            <w:r>
              <w:rPr>
                <w:rFonts w:ascii="Times New Roman" w:hAnsi="Times New Roman" w:cs="Times New Roman"/>
                <w:sz w:val="24"/>
                <w:szCs w:val="24"/>
              </w:rPr>
              <w:t>а</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ул. Степная</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18</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Майское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Шоссейная, 8</w:t>
            </w:r>
          </w:p>
        </w:tc>
        <w:tc>
          <w:tcPr>
            <w:tcW w:w="1278" w:type="dxa"/>
            <w:tcBorders>
              <w:top w:val="single" w:sz="4" w:space="0" w:color="auto"/>
              <w:left w:val="nil"/>
              <w:bottom w:val="single" w:sz="4" w:space="0" w:color="auto"/>
              <w:right w:val="single" w:sz="4" w:space="0" w:color="auto"/>
            </w:tcBorders>
            <w:shd w:val="clear" w:color="auto" w:fill="FFFFFF"/>
            <w:hideMark/>
          </w:tcPr>
          <w:p w:rsidR="00904069" w:rsidRDefault="00904069" w:rsidP="00CD5871">
            <w:pPr>
              <w:spacing w:line="252" w:lineRule="auto"/>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418" w:type="dxa"/>
            <w:tcBorders>
              <w:top w:val="single" w:sz="4" w:space="0" w:color="auto"/>
              <w:left w:val="nil"/>
              <w:bottom w:val="single" w:sz="4" w:space="0" w:color="auto"/>
              <w:right w:val="single" w:sz="4" w:space="0" w:color="auto"/>
            </w:tcBorders>
            <w:shd w:val="clear" w:color="auto" w:fill="FFFFFF"/>
            <w:hideMark/>
          </w:tcPr>
          <w:p w:rsidR="00904069" w:rsidRDefault="00904069" w:rsidP="00CD5871">
            <w:pPr>
              <w:spacing w:line="252" w:lineRule="auto"/>
              <w:rPr>
                <w:rFonts w:ascii="Times New Roman" w:hAnsi="Times New Roman" w:cs="Times New Roman"/>
                <w:color w:val="000000"/>
                <w:sz w:val="24"/>
                <w:szCs w:val="24"/>
              </w:rPr>
            </w:pPr>
            <w:r>
              <w:rPr>
                <w:rFonts w:ascii="Times New Roman" w:hAnsi="Times New Roman" w:cs="Times New Roman"/>
                <w:color w:val="000000"/>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904069" w:rsidP="00CD5871">
            <w:pPr>
              <w:spacing w:line="252" w:lineRule="auto"/>
              <w:rPr>
                <w:rFonts w:ascii="Times New Roman" w:hAnsi="Times New Roman" w:cs="Times New Roman"/>
                <w:color w:val="000000"/>
                <w:sz w:val="24"/>
                <w:szCs w:val="24"/>
              </w:rPr>
            </w:pPr>
            <w:r>
              <w:rPr>
                <w:rFonts w:ascii="Times New Roman" w:hAnsi="Times New Roman" w:cs="Times New Roman"/>
                <w:color w:val="000000"/>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19</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Майское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Заводская, 13</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20</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Майское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Мельничная,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21</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ихайловское . </w:t>
            </w:r>
            <w:proofErr w:type="spellStart"/>
            <w:r>
              <w:rPr>
                <w:rFonts w:ascii="Times New Roman" w:hAnsi="Times New Roman" w:cs="Times New Roman"/>
                <w:sz w:val="24"/>
                <w:szCs w:val="24"/>
              </w:rPr>
              <w:t>Бесланское</w:t>
            </w:r>
            <w:proofErr w:type="spellEnd"/>
            <w:r>
              <w:rPr>
                <w:rFonts w:ascii="Times New Roman" w:hAnsi="Times New Roman" w:cs="Times New Roman"/>
                <w:sz w:val="24"/>
                <w:szCs w:val="24"/>
              </w:rPr>
              <w:t xml:space="preserve"> шоссе (рядом с АЗС «Газпром»)</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22</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ихайловское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Строителей, напротив магазина «Ковчег»</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23</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w:t>
            </w:r>
          </w:p>
          <w:p w:rsidR="00904069" w:rsidRDefault="00904069"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Бесланское</w:t>
            </w:r>
            <w:proofErr w:type="spellEnd"/>
            <w:r>
              <w:rPr>
                <w:rFonts w:ascii="Times New Roman" w:hAnsi="Times New Roman" w:cs="Times New Roman"/>
                <w:sz w:val="24"/>
                <w:szCs w:val="24"/>
              </w:rPr>
              <w:t xml:space="preserve"> шоссе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рядом с АЗС «Рубин»)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24</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w:t>
            </w:r>
            <w:proofErr w:type="spellEnd"/>
            <w:r>
              <w:rPr>
                <w:rFonts w:ascii="Times New Roman" w:hAnsi="Times New Roman" w:cs="Times New Roman"/>
                <w:sz w:val="24"/>
                <w:szCs w:val="24"/>
              </w:rPr>
              <w:t xml:space="preserve">  а/д Подъезд к г. Владикавказ, 12 км +290 м, 6-7 метров от автомобильной дороги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25</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w:t>
            </w:r>
          </w:p>
          <w:p w:rsidR="00904069" w:rsidRDefault="00904069" w:rsidP="00CD5871">
            <w:pPr>
              <w:spacing w:after="0" w:line="252" w:lineRule="auto"/>
              <w:rPr>
                <w:rFonts w:ascii="Times New Roman" w:hAnsi="Times New Roman" w:cs="Times New Roman"/>
                <w:sz w:val="24"/>
                <w:szCs w:val="24"/>
              </w:rPr>
            </w:pPr>
            <w:proofErr w:type="spellStart"/>
            <w:r>
              <w:rPr>
                <w:rFonts w:ascii="Times New Roman" w:hAnsi="Times New Roman" w:cs="Times New Roman"/>
                <w:sz w:val="24"/>
                <w:szCs w:val="24"/>
              </w:rPr>
              <w:t>Бесланское</w:t>
            </w:r>
            <w:proofErr w:type="spellEnd"/>
            <w:r>
              <w:rPr>
                <w:rFonts w:ascii="Times New Roman" w:hAnsi="Times New Roman" w:cs="Times New Roman"/>
                <w:sz w:val="24"/>
                <w:szCs w:val="24"/>
              </w:rPr>
              <w:t xml:space="preserve"> шоссе /(между </w:t>
            </w:r>
            <w:proofErr w:type="spellStart"/>
            <w:r>
              <w:rPr>
                <w:rFonts w:ascii="Times New Roman" w:hAnsi="Times New Roman" w:cs="Times New Roman"/>
                <w:sz w:val="24"/>
                <w:szCs w:val="24"/>
              </w:rPr>
              <w:t>спиртзаводом</w:t>
            </w:r>
            <w:proofErr w:type="spellEnd"/>
            <w:r>
              <w:rPr>
                <w:rFonts w:ascii="Times New Roman" w:hAnsi="Times New Roman" w:cs="Times New Roman"/>
                <w:sz w:val="24"/>
                <w:szCs w:val="24"/>
              </w:rPr>
              <w:t xml:space="preserve"> и АЗС «Каскад»)</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26</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w:t>
            </w:r>
          </w:p>
          <w:p w:rsidR="00904069" w:rsidRDefault="00904069" w:rsidP="00CD5871">
            <w:pPr>
              <w:spacing w:after="0" w:line="252" w:lineRule="auto"/>
              <w:rPr>
                <w:rFonts w:ascii="Times New Roman" w:hAnsi="Times New Roman" w:cs="Times New Roman"/>
                <w:sz w:val="24"/>
                <w:szCs w:val="24"/>
              </w:rPr>
            </w:pPr>
            <w:proofErr w:type="spellStart"/>
            <w:r>
              <w:rPr>
                <w:rFonts w:ascii="Times New Roman" w:hAnsi="Times New Roman" w:cs="Times New Roman"/>
                <w:sz w:val="24"/>
                <w:szCs w:val="24"/>
              </w:rPr>
              <w:t>Бесланское</w:t>
            </w:r>
            <w:proofErr w:type="spellEnd"/>
            <w:r>
              <w:rPr>
                <w:rFonts w:ascii="Times New Roman" w:hAnsi="Times New Roman" w:cs="Times New Roman"/>
                <w:sz w:val="24"/>
                <w:szCs w:val="24"/>
              </w:rPr>
              <w:t xml:space="preserve"> шоссе рядом с поворотом на а/ц «</w:t>
            </w:r>
            <w:proofErr w:type="spellStart"/>
            <w:r>
              <w:rPr>
                <w:rFonts w:ascii="Times New Roman" w:hAnsi="Times New Roman" w:cs="Times New Roman"/>
                <w:sz w:val="24"/>
                <w:szCs w:val="24"/>
              </w:rPr>
              <w:t>Камаз</w:t>
            </w:r>
            <w:proofErr w:type="spellEnd"/>
            <w:r>
              <w:rPr>
                <w:rFonts w:ascii="Times New Roman" w:hAnsi="Times New Roman" w:cs="Times New Roman"/>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27</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w:t>
            </w:r>
          </w:p>
          <w:p w:rsidR="00904069" w:rsidRDefault="00904069" w:rsidP="00CD5871">
            <w:pPr>
              <w:spacing w:after="0" w:line="252" w:lineRule="auto"/>
              <w:rPr>
                <w:rFonts w:ascii="Times New Roman" w:hAnsi="Times New Roman" w:cs="Times New Roman"/>
                <w:sz w:val="24"/>
                <w:szCs w:val="24"/>
              </w:rPr>
            </w:pPr>
            <w:proofErr w:type="spellStart"/>
            <w:r>
              <w:rPr>
                <w:rFonts w:ascii="Times New Roman" w:hAnsi="Times New Roman" w:cs="Times New Roman"/>
                <w:sz w:val="24"/>
                <w:szCs w:val="24"/>
              </w:rPr>
              <w:t>Бесланское</w:t>
            </w:r>
            <w:proofErr w:type="spellEnd"/>
            <w:r>
              <w:rPr>
                <w:rFonts w:ascii="Times New Roman" w:hAnsi="Times New Roman" w:cs="Times New Roman"/>
                <w:sz w:val="24"/>
                <w:szCs w:val="24"/>
              </w:rPr>
              <w:t xml:space="preserve"> шоссе рядом с кафе «</w:t>
            </w:r>
            <w:proofErr w:type="spellStart"/>
            <w:r>
              <w:rPr>
                <w:rFonts w:ascii="Times New Roman" w:hAnsi="Times New Roman" w:cs="Times New Roman"/>
                <w:sz w:val="24"/>
                <w:szCs w:val="24"/>
              </w:rPr>
              <w:t>Азау</w:t>
            </w:r>
            <w:proofErr w:type="spellEnd"/>
            <w:r>
              <w:rPr>
                <w:rFonts w:ascii="Times New Roman" w:hAnsi="Times New Roman" w:cs="Times New Roman"/>
                <w:sz w:val="24"/>
                <w:szCs w:val="24"/>
              </w:rPr>
              <w:t xml:space="preserve">»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28</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ихайловское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Строителей, 2 «б»</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29</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ихайловское  </w:t>
            </w:r>
          </w:p>
          <w:p w:rsidR="00904069" w:rsidRDefault="006C01DA"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Строителей, 2 «и</w:t>
            </w:r>
            <w:r w:rsidR="00904069">
              <w:rPr>
                <w:rFonts w:ascii="Times New Roman" w:hAnsi="Times New Roman" w:cs="Times New Roman"/>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6C01DA" w:rsidP="006C01DA">
            <w:pPr>
              <w:tabs>
                <w:tab w:val="left" w:pos="750"/>
              </w:tabs>
              <w:spacing w:line="252" w:lineRule="auto"/>
              <w:rPr>
                <w:rFonts w:ascii="Times New Roman" w:hAnsi="Times New Roman" w:cs="Times New Roman"/>
                <w:sz w:val="24"/>
                <w:szCs w:val="24"/>
              </w:rPr>
            </w:pPr>
            <w:r>
              <w:rPr>
                <w:rFonts w:ascii="Times New Roman" w:hAnsi="Times New Roman" w:cs="Times New Roman"/>
                <w:sz w:val="24"/>
                <w:szCs w:val="24"/>
                <w:lang w:val="en-US"/>
              </w:rPr>
              <w:t>12</w:t>
            </w:r>
            <w:r>
              <w:rPr>
                <w:rFonts w:ascii="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hideMark/>
          </w:tcPr>
          <w:p w:rsidR="00904069" w:rsidRDefault="006C01DA"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30</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ихайловское  </w:t>
            </w:r>
          </w:p>
          <w:p w:rsidR="00904069" w:rsidRDefault="006C01DA"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Строителей, 2 «г</w:t>
            </w:r>
            <w:r w:rsidR="00904069">
              <w:rPr>
                <w:rFonts w:ascii="Times New Roman" w:hAnsi="Times New Roman" w:cs="Times New Roman"/>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6C01DA" w:rsidP="00CD5871">
            <w:pPr>
              <w:spacing w:line="252" w:lineRule="auto"/>
              <w:rPr>
                <w:rFonts w:ascii="Times New Roman" w:hAnsi="Times New Roman" w:cs="Times New Roman"/>
                <w:sz w:val="24"/>
                <w:szCs w:val="24"/>
              </w:rPr>
            </w:pPr>
            <w:r>
              <w:rPr>
                <w:rFonts w:ascii="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6C01DA"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Мобильная </w:t>
            </w:r>
            <w:r>
              <w:rPr>
                <w:rFonts w:ascii="Times New Roman" w:hAnsi="Times New Roman" w:cs="Times New Roman"/>
                <w:sz w:val="24"/>
                <w:szCs w:val="24"/>
              </w:rPr>
              <w:lastRenderedPageBreak/>
              <w:t>торговля</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lastRenderedPageBreak/>
              <w:t xml:space="preserve">Реализация бахчевых </w:t>
            </w:r>
            <w:r>
              <w:rPr>
                <w:rFonts w:ascii="Times New Roman" w:hAnsi="Times New Roman" w:cs="Times New Roman"/>
                <w:sz w:val="24"/>
                <w:szCs w:val="24"/>
              </w:rPr>
              <w:lastRenderedPageBreak/>
              <w:t>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31</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    Автодорога Беслан- Владикавказ с левой стороны</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Мобильная торговля</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32</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jc w:val="both"/>
              <w:rPr>
                <w:rFonts w:ascii="Times New Roman" w:hAnsi="Times New Roman" w:cs="Times New Roman"/>
                <w:sz w:val="24"/>
                <w:szCs w:val="24"/>
              </w:rPr>
            </w:pPr>
            <w:r>
              <w:rPr>
                <w:rFonts w:ascii="Times New Roman" w:hAnsi="Times New Roman" w:cs="Times New Roman"/>
                <w:sz w:val="24"/>
                <w:szCs w:val="24"/>
              </w:rPr>
              <w:t>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ихайловское</w:t>
            </w:r>
          </w:p>
          <w:p w:rsidR="00904069" w:rsidRDefault="00904069" w:rsidP="00CD5871">
            <w:pPr>
              <w:spacing w:after="0"/>
              <w:jc w:val="both"/>
              <w:rPr>
                <w:rFonts w:ascii="Times New Roman" w:hAnsi="Times New Roman" w:cs="Times New Roman"/>
                <w:sz w:val="24"/>
                <w:szCs w:val="24"/>
              </w:rPr>
            </w:pPr>
            <w:r>
              <w:rPr>
                <w:rFonts w:ascii="Times New Roman" w:hAnsi="Times New Roman" w:cs="Times New Roman"/>
                <w:sz w:val="24"/>
                <w:szCs w:val="24"/>
              </w:rPr>
              <w:t xml:space="preserve">южнее </w:t>
            </w:r>
          </w:p>
          <w:p w:rsidR="00904069" w:rsidRDefault="00904069" w:rsidP="00CD5871">
            <w:pPr>
              <w:spacing w:after="0"/>
              <w:jc w:val="both"/>
              <w:rPr>
                <w:rFonts w:ascii="Times New Roman" w:hAnsi="Times New Roman" w:cs="Times New Roman"/>
                <w:sz w:val="24"/>
                <w:szCs w:val="24"/>
              </w:rPr>
            </w:pPr>
            <w:r>
              <w:rPr>
                <w:rFonts w:ascii="Times New Roman" w:hAnsi="Times New Roman" w:cs="Times New Roman"/>
                <w:sz w:val="24"/>
                <w:szCs w:val="24"/>
              </w:rPr>
              <w:t xml:space="preserve">с. Михайловское </w:t>
            </w:r>
          </w:p>
          <w:p w:rsidR="00904069" w:rsidRDefault="00904069" w:rsidP="00CD5871">
            <w:pPr>
              <w:spacing w:after="0" w:line="252" w:lineRule="auto"/>
              <w:jc w:val="both"/>
              <w:rPr>
                <w:rFonts w:ascii="Times New Roman" w:hAnsi="Times New Roman" w:cs="Times New Roman"/>
                <w:sz w:val="24"/>
                <w:szCs w:val="24"/>
              </w:rPr>
            </w:pPr>
            <w:r>
              <w:rPr>
                <w:rFonts w:ascii="Times New Roman" w:hAnsi="Times New Roman" w:cs="Times New Roman"/>
                <w:sz w:val="24"/>
                <w:szCs w:val="24"/>
              </w:rPr>
              <w:t>(2 км)</w:t>
            </w:r>
          </w:p>
        </w:tc>
        <w:tc>
          <w:tcPr>
            <w:tcW w:w="1278" w:type="dxa"/>
            <w:tcBorders>
              <w:top w:val="single" w:sz="4" w:space="0" w:color="auto"/>
              <w:left w:val="single" w:sz="4" w:space="0" w:color="auto"/>
              <w:bottom w:val="single" w:sz="4" w:space="0" w:color="auto"/>
              <w:right w:val="single" w:sz="4" w:space="0" w:color="auto"/>
            </w:tcBorders>
            <w:hideMark/>
          </w:tcPr>
          <w:p w:rsidR="00904069" w:rsidRPr="00F31742" w:rsidRDefault="00F31742" w:rsidP="00CD5871">
            <w:pPr>
              <w:spacing w:line="252" w:lineRule="auto"/>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0</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33</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Н. </w:t>
            </w:r>
            <w:proofErr w:type="spellStart"/>
            <w:r>
              <w:rPr>
                <w:rFonts w:ascii="Times New Roman" w:hAnsi="Times New Roman" w:cs="Times New Roman"/>
                <w:sz w:val="24"/>
                <w:szCs w:val="24"/>
              </w:rPr>
              <w:t>Саниба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Агузарова Т. К, 1 (въезд в  село)</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Н. </w:t>
            </w:r>
            <w:proofErr w:type="spellStart"/>
            <w:r>
              <w:rPr>
                <w:rFonts w:ascii="Times New Roman" w:hAnsi="Times New Roman" w:cs="Times New Roman"/>
                <w:sz w:val="24"/>
                <w:szCs w:val="24"/>
              </w:rPr>
              <w:t>Саниба</w:t>
            </w:r>
            <w:proofErr w:type="spellEnd"/>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Агузарова Т. К, 123 (возле магазина)</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35</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Ленина, 108</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36</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Ленина – ул. Чкалова  (возле магазина № 10)</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37</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Ленина,2 (возле магазина «Амур»)</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38</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угол ул. Ленин</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ул. </w:t>
            </w:r>
            <w:proofErr w:type="spellStart"/>
            <w:r>
              <w:rPr>
                <w:rFonts w:ascii="Times New Roman" w:hAnsi="Times New Roman" w:cs="Times New Roman"/>
                <w:sz w:val="24"/>
                <w:szCs w:val="24"/>
              </w:rPr>
              <w:t>Хугаева</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39</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пересечение автодороги Владикавказ- Ардон</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40</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пересечение автодороги Владикавказ- Ардон 5 км  (2 точки)</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41</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пересечение автодороги Владикавказ- Ардон 4 км (2 точки)</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42</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пересечение автодороги Владикавказ- Ардон 10  (2 точки)</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43</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Ногир</w:t>
            </w:r>
            <w:proofErr w:type="spellEnd"/>
            <w:r>
              <w:rPr>
                <w:rFonts w:ascii="Times New Roman" w:hAnsi="Times New Roman" w:cs="Times New Roman"/>
                <w:sz w:val="24"/>
                <w:szCs w:val="24"/>
              </w:rPr>
              <w:t xml:space="preserve">  пересечение автодороги Владикавказ- Ардон , 2 км</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44</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Октябрьское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Тарская, 112</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45</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Октябрьское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Тарская (район пекарни)</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46</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Октябрьское</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В. </w:t>
            </w:r>
            <w:proofErr w:type="spellStart"/>
            <w:r>
              <w:rPr>
                <w:rFonts w:ascii="Times New Roman" w:hAnsi="Times New Roman" w:cs="Times New Roman"/>
                <w:sz w:val="24"/>
                <w:szCs w:val="24"/>
              </w:rPr>
              <w:t>Абаева</w:t>
            </w:r>
            <w:proofErr w:type="spellEnd"/>
            <w:r>
              <w:rPr>
                <w:rFonts w:ascii="Times New Roman" w:hAnsi="Times New Roman" w:cs="Times New Roman"/>
                <w:sz w:val="24"/>
                <w:szCs w:val="24"/>
              </w:rPr>
              <w:t>, 31</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47</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с. </w:t>
            </w:r>
            <w:proofErr w:type="gramStart"/>
            <w:r>
              <w:rPr>
                <w:rFonts w:ascii="Times New Roman" w:hAnsi="Times New Roman" w:cs="Times New Roman"/>
                <w:sz w:val="24"/>
                <w:szCs w:val="24"/>
              </w:rPr>
              <w:t>Октябрьское</w:t>
            </w:r>
            <w:proofErr w:type="gramEnd"/>
            <w:r>
              <w:rPr>
                <w:rFonts w:ascii="Times New Roman" w:hAnsi="Times New Roman" w:cs="Times New Roman"/>
                <w:sz w:val="24"/>
                <w:szCs w:val="24"/>
              </w:rPr>
              <w:t xml:space="preserve"> ул. Тарская (у въезда в с. Октябрьское  с правой стороны)</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48</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Октябрьское</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угол ул. В. </w:t>
            </w:r>
            <w:proofErr w:type="spellStart"/>
            <w:r>
              <w:rPr>
                <w:rFonts w:ascii="Times New Roman" w:hAnsi="Times New Roman" w:cs="Times New Roman"/>
                <w:sz w:val="24"/>
                <w:szCs w:val="24"/>
              </w:rPr>
              <w:t>Абаев</w:t>
            </w:r>
            <w:proofErr w:type="gramStart"/>
            <w:r>
              <w:rPr>
                <w:rFonts w:ascii="Times New Roman" w:hAnsi="Times New Roman" w:cs="Times New Roman"/>
                <w:sz w:val="24"/>
                <w:szCs w:val="24"/>
              </w:rPr>
              <w:t>а</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ул. Маяковского, рядом с павильоном «ДГМ»</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49</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17 « а»</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50</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17 «а» второе место</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51</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66 «а»</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52</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26 «д»</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53</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p>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 xml:space="preserve"> 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61 «а»</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37 «а»</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55</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Сунжа</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w:t>
            </w:r>
            <w:proofErr w:type="spellStart"/>
            <w:r>
              <w:rPr>
                <w:rFonts w:ascii="Times New Roman" w:hAnsi="Times New Roman" w:cs="Times New Roman"/>
                <w:sz w:val="24"/>
                <w:szCs w:val="24"/>
              </w:rPr>
              <w:t>Бибилова</w:t>
            </w:r>
            <w:proofErr w:type="spellEnd"/>
            <w:r>
              <w:rPr>
                <w:rFonts w:ascii="Times New Roman" w:hAnsi="Times New Roman" w:cs="Times New Roman"/>
                <w:sz w:val="24"/>
                <w:szCs w:val="24"/>
              </w:rPr>
              <w:t>, 59 «б»</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56</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Тарское</w:t>
            </w:r>
            <w:proofErr w:type="spellEnd"/>
            <w:r>
              <w:rPr>
                <w:rFonts w:ascii="Times New Roman" w:hAnsi="Times New Roman" w:cs="Times New Roman"/>
                <w:sz w:val="24"/>
                <w:szCs w:val="24"/>
              </w:rPr>
              <w:t xml:space="preserve">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Плиева, 32</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57</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с. Чермен</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 ул. Ленина, 51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58</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Чермен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Ленина, 122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59</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Чермен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ул. Орджоникидзе, 31 «А» </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904069"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904069" w:rsidRDefault="00EC12AF"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60</w:t>
            </w:r>
          </w:p>
        </w:tc>
        <w:tc>
          <w:tcPr>
            <w:tcW w:w="2977" w:type="dxa"/>
            <w:tcBorders>
              <w:top w:val="single" w:sz="4" w:space="0" w:color="auto"/>
              <w:left w:val="nil"/>
              <w:bottom w:val="single" w:sz="4" w:space="0" w:color="auto"/>
              <w:right w:val="single" w:sz="4" w:space="0" w:color="auto"/>
            </w:tcBorders>
            <w:hideMark/>
          </w:tcPr>
          <w:p w:rsidR="00904069" w:rsidRDefault="00904069" w:rsidP="00CD5871">
            <w:pPr>
              <w:spacing w:after="0"/>
              <w:rPr>
                <w:rFonts w:ascii="Times New Roman" w:hAnsi="Times New Roman" w:cs="Times New Roman"/>
                <w:sz w:val="24"/>
                <w:szCs w:val="24"/>
              </w:rPr>
            </w:pPr>
            <w:r>
              <w:rPr>
                <w:rFonts w:ascii="Times New Roman" w:hAnsi="Times New Roman" w:cs="Times New Roman"/>
                <w:sz w:val="24"/>
                <w:szCs w:val="24"/>
              </w:rPr>
              <w:t xml:space="preserve">с. Чермен </w:t>
            </w:r>
          </w:p>
          <w:p w:rsidR="00904069" w:rsidRDefault="00904069" w:rsidP="00CD5871">
            <w:pPr>
              <w:spacing w:after="0" w:line="252" w:lineRule="auto"/>
              <w:rPr>
                <w:rFonts w:ascii="Times New Roman" w:hAnsi="Times New Roman" w:cs="Times New Roman"/>
                <w:sz w:val="24"/>
                <w:szCs w:val="24"/>
              </w:rPr>
            </w:pPr>
            <w:r>
              <w:rPr>
                <w:rFonts w:ascii="Times New Roman" w:hAnsi="Times New Roman" w:cs="Times New Roman"/>
                <w:sz w:val="24"/>
                <w:szCs w:val="24"/>
              </w:rPr>
              <w:t>ул. Ленина, 163</w:t>
            </w:r>
          </w:p>
        </w:tc>
        <w:tc>
          <w:tcPr>
            <w:tcW w:w="127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hideMark/>
          </w:tcPr>
          <w:p w:rsidR="00904069" w:rsidRDefault="00904069"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Pr="00AE73EF" w:rsidRDefault="00AE73EF" w:rsidP="00CD5871">
            <w:pPr>
              <w:spacing w:after="0" w:line="240" w:lineRule="auto"/>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61</w:t>
            </w:r>
          </w:p>
        </w:tc>
        <w:tc>
          <w:tcPr>
            <w:tcW w:w="2977" w:type="dxa"/>
            <w:tcBorders>
              <w:top w:val="single" w:sz="4" w:space="0" w:color="auto"/>
              <w:left w:val="nil"/>
              <w:bottom w:val="single" w:sz="4" w:space="0" w:color="auto"/>
              <w:right w:val="single" w:sz="4" w:space="0" w:color="auto"/>
            </w:tcBorders>
          </w:tcPr>
          <w:p w:rsidR="00AE73EF" w:rsidRDefault="00AE73EF" w:rsidP="00AE73EF">
            <w:pPr>
              <w:spacing w:after="0"/>
              <w:rPr>
                <w:rFonts w:ascii="Times New Roman" w:hAnsi="Times New Roman" w:cs="Times New Roman"/>
                <w:sz w:val="24"/>
                <w:szCs w:val="24"/>
              </w:rPr>
            </w:pPr>
            <w:r>
              <w:rPr>
                <w:rFonts w:ascii="Times New Roman" w:hAnsi="Times New Roman" w:cs="Times New Roman"/>
                <w:sz w:val="24"/>
                <w:szCs w:val="24"/>
              </w:rPr>
              <w:t xml:space="preserve">с. Чермен </w:t>
            </w:r>
          </w:p>
          <w:p w:rsidR="00AE73EF" w:rsidRPr="00AE73EF" w:rsidRDefault="00AE73EF" w:rsidP="00AE73EF">
            <w:pPr>
              <w:spacing w:after="0"/>
              <w:rPr>
                <w:rFonts w:ascii="Times New Roman" w:hAnsi="Times New Roman" w:cs="Times New Roman"/>
                <w:sz w:val="24"/>
                <w:szCs w:val="24"/>
              </w:rPr>
            </w:pPr>
            <w:r>
              <w:rPr>
                <w:rFonts w:ascii="Times New Roman" w:hAnsi="Times New Roman" w:cs="Times New Roman"/>
                <w:sz w:val="24"/>
                <w:szCs w:val="24"/>
              </w:rPr>
              <w:t>ул. Орджоникидзе, 22</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Pr="00AE73EF" w:rsidRDefault="00504836" w:rsidP="0050483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62</w:t>
            </w:r>
          </w:p>
        </w:tc>
        <w:tc>
          <w:tcPr>
            <w:tcW w:w="2977" w:type="dxa"/>
            <w:tcBorders>
              <w:top w:val="single" w:sz="4" w:space="0" w:color="auto"/>
              <w:left w:val="nil"/>
              <w:bottom w:val="single" w:sz="4" w:space="0" w:color="auto"/>
              <w:right w:val="single" w:sz="4" w:space="0" w:color="auto"/>
            </w:tcBorders>
          </w:tcPr>
          <w:p w:rsidR="00504836" w:rsidRDefault="00504836" w:rsidP="00504836">
            <w:pPr>
              <w:spacing w:after="0"/>
              <w:rPr>
                <w:rFonts w:ascii="Times New Roman" w:hAnsi="Times New Roman" w:cs="Times New Roman"/>
                <w:sz w:val="24"/>
                <w:szCs w:val="24"/>
              </w:rPr>
            </w:pPr>
            <w:r>
              <w:rPr>
                <w:rFonts w:ascii="Times New Roman" w:hAnsi="Times New Roman" w:cs="Times New Roman"/>
                <w:sz w:val="24"/>
                <w:szCs w:val="24"/>
              </w:rPr>
              <w:t xml:space="preserve">с. Чермен </w:t>
            </w:r>
          </w:p>
          <w:p w:rsidR="00AE73EF" w:rsidRDefault="00E27C52" w:rsidP="00504836">
            <w:pPr>
              <w:spacing w:after="0"/>
              <w:rPr>
                <w:rFonts w:ascii="Times New Roman" w:hAnsi="Times New Roman" w:cs="Times New Roman"/>
                <w:sz w:val="24"/>
                <w:szCs w:val="24"/>
                <w:lang w:val="en-US"/>
              </w:rPr>
            </w:pP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w:t>
            </w:r>
            <w:r w:rsidR="00B31EAF">
              <w:rPr>
                <w:rFonts w:ascii="Times New Roman" w:hAnsi="Times New Roman" w:cs="Times New Roman"/>
                <w:sz w:val="24"/>
                <w:szCs w:val="24"/>
              </w:rPr>
              <w:t>О</w:t>
            </w:r>
            <w:proofErr w:type="gramEnd"/>
            <w:r w:rsidR="00B31EAF">
              <w:rPr>
                <w:rFonts w:ascii="Times New Roman" w:hAnsi="Times New Roman" w:cs="Times New Roman"/>
                <w:sz w:val="24"/>
                <w:szCs w:val="24"/>
              </w:rPr>
              <w:t>рджоникидзе</w:t>
            </w:r>
            <w:proofErr w:type="spellEnd"/>
            <w:r w:rsidR="00B31EAF">
              <w:rPr>
                <w:rFonts w:ascii="Times New Roman" w:hAnsi="Times New Roman" w:cs="Times New Roman"/>
                <w:sz w:val="24"/>
                <w:szCs w:val="24"/>
              </w:rPr>
              <w:t>, 27</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 w:rsidRPr="006D17C5">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 w:rsidRPr="00526449">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Default="00504836" w:rsidP="0050483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63</w:t>
            </w:r>
          </w:p>
        </w:tc>
        <w:tc>
          <w:tcPr>
            <w:tcW w:w="2977" w:type="dxa"/>
            <w:tcBorders>
              <w:top w:val="single" w:sz="4" w:space="0" w:color="auto"/>
              <w:left w:val="nil"/>
              <w:bottom w:val="single" w:sz="4" w:space="0" w:color="auto"/>
              <w:right w:val="single" w:sz="4" w:space="0" w:color="auto"/>
            </w:tcBorders>
          </w:tcPr>
          <w:p w:rsidR="00533E24" w:rsidRDefault="00533E24" w:rsidP="00533E24">
            <w:pPr>
              <w:spacing w:after="0"/>
              <w:rPr>
                <w:rFonts w:ascii="Times New Roman" w:hAnsi="Times New Roman" w:cs="Times New Roman"/>
                <w:sz w:val="24"/>
                <w:szCs w:val="24"/>
              </w:rPr>
            </w:pPr>
            <w:r>
              <w:rPr>
                <w:rFonts w:ascii="Times New Roman" w:hAnsi="Times New Roman" w:cs="Times New Roman"/>
                <w:sz w:val="24"/>
                <w:szCs w:val="24"/>
              </w:rPr>
              <w:t xml:space="preserve">с. Чермен </w:t>
            </w:r>
          </w:p>
          <w:p w:rsidR="00AE73EF" w:rsidRPr="00165EAD" w:rsidRDefault="00165EAD" w:rsidP="00533E24">
            <w:pPr>
              <w:spacing w:after="0"/>
              <w:rPr>
                <w:rFonts w:ascii="Times New Roman" w:hAnsi="Times New Roman" w:cs="Times New Roman"/>
                <w:sz w:val="24"/>
                <w:szCs w:val="24"/>
              </w:rPr>
            </w:pPr>
            <w:r>
              <w:rPr>
                <w:rFonts w:ascii="Times New Roman" w:hAnsi="Times New Roman" w:cs="Times New Roman"/>
                <w:sz w:val="24"/>
                <w:szCs w:val="24"/>
              </w:rPr>
              <w:t>угол 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енина-ул.Толстого,29</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AE73EF">
            <w:pPr>
              <w:tabs>
                <w:tab w:val="left" w:pos="945"/>
              </w:tabs>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 w:rsidRPr="006D17C5">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 w:rsidRPr="00526449">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Default="00504836"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64</w:t>
            </w:r>
          </w:p>
        </w:tc>
        <w:tc>
          <w:tcPr>
            <w:tcW w:w="2977" w:type="dxa"/>
            <w:tcBorders>
              <w:top w:val="single" w:sz="4" w:space="0" w:color="auto"/>
              <w:left w:val="nil"/>
              <w:bottom w:val="single" w:sz="4" w:space="0" w:color="auto"/>
              <w:right w:val="single" w:sz="4" w:space="0" w:color="auto"/>
            </w:tcBorders>
          </w:tcPr>
          <w:p w:rsidR="00AE73EF" w:rsidRDefault="00165EAD"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ермен</w:t>
            </w:r>
            <w:proofErr w:type="spellEnd"/>
          </w:p>
          <w:p w:rsidR="00165EAD" w:rsidRPr="00165EAD" w:rsidRDefault="00165EAD"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w:t>
            </w:r>
            <w:proofErr w:type="spellEnd"/>
            <w:r>
              <w:rPr>
                <w:rFonts w:ascii="Times New Roman" w:hAnsi="Times New Roman" w:cs="Times New Roman"/>
                <w:sz w:val="24"/>
                <w:szCs w:val="24"/>
              </w:rPr>
              <w:t>, 43</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 w:rsidRPr="006D17C5">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 w:rsidRPr="00526449">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Default="00504836"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65</w:t>
            </w:r>
          </w:p>
        </w:tc>
        <w:tc>
          <w:tcPr>
            <w:tcW w:w="2977" w:type="dxa"/>
            <w:tcBorders>
              <w:top w:val="single" w:sz="4" w:space="0" w:color="auto"/>
              <w:left w:val="nil"/>
              <w:bottom w:val="single" w:sz="4" w:space="0" w:color="auto"/>
              <w:right w:val="single" w:sz="4" w:space="0" w:color="auto"/>
            </w:tcBorders>
          </w:tcPr>
          <w:p w:rsidR="00AE73EF"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ермен</w:t>
            </w:r>
            <w:proofErr w:type="spellEnd"/>
          </w:p>
          <w:p w:rsidR="0065152B" w:rsidRPr="0065152B" w:rsidRDefault="0065152B" w:rsidP="00CD5871">
            <w:pPr>
              <w:spacing w:after="0"/>
              <w:rPr>
                <w:rFonts w:ascii="Times New Roman" w:hAnsi="Times New Roman" w:cs="Times New Roman"/>
                <w:sz w:val="24"/>
                <w:szCs w:val="24"/>
              </w:rPr>
            </w:pPr>
            <w:r>
              <w:rPr>
                <w:rFonts w:ascii="Times New Roman" w:hAnsi="Times New Roman" w:cs="Times New Roman"/>
                <w:sz w:val="24"/>
                <w:szCs w:val="24"/>
              </w:rPr>
              <w:t>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енина,83</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 w:rsidRPr="006D17C5">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 w:rsidRPr="00526449">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Default="00504836"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66</w:t>
            </w:r>
          </w:p>
        </w:tc>
        <w:tc>
          <w:tcPr>
            <w:tcW w:w="2977" w:type="dxa"/>
            <w:tcBorders>
              <w:top w:val="single" w:sz="4" w:space="0" w:color="auto"/>
              <w:left w:val="nil"/>
              <w:bottom w:val="single" w:sz="4" w:space="0" w:color="auto"/>
              <w:right w:val="single" w:sz="4" w:space="0" w:color="auto"/>
            </w:tcBorders>
          </w:tcPr>
          <w:p w:rsidR="00AE73EF"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ермен</w:t>
            </w:r>
            <w:proofErr w:type="spellEnd"/>
          </w:p>
          <w:p w:rsidR="0065152B" w:rsidRPr="0065152B"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w:t>
            </w:r>
            <w:proofErr w:type="spellEnd"/>
            <w:r>
              <w:rPr>
                <w:rFonts w:ascii="Times New Roman" w:hAnsi="Times New Roman" w:cs="Times New Roman"/>
                <w:sz w:val="24"/>
                <w:szCs w:val="24"/>
              </w:rPr>
              <w:t>, 110</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 w:rsidRPr="006D17C5">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 w:rsidRPr="00526449">
              <w:rPr>
                <w:rFonts w:ascii="Times New Roman" w:hAnsi="Times New Roman" w:cs="Times New Roman"/>
                <w:sz w:val="24"/>
                <w:szCs w:val="24"/>
              </w:rPr>
              <w:t>Реализация бахчевых культур</w:t>
            </w:r>
          </w:p>
        </w:tc>
      </w:tr>
      <w:tr w:rsidR="00AE73EF"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AE73EF" w:rsidRPr="00504836" w:rsidRDefault="00504836"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67</w:t>
            </w:r>
          </w:p>
        </w:tc>
        <w:tc>
          <w:tcPr>
            <w:tcW w:w="2977" w:type="dxa"/>
            <w:tcBorders>
              <w:top w:val="single" w:sz="4" w:space="0" w:color="auto"/>
              <w:left w:val="nil"/>
              <w:bottom w:val="single" w:sz="4" w:space="0" w:color="auto"/>
              <w:right w:val="single" w:sz="4" w:space="0" w:color="auto"/>
            </w:tcBorders>
          </w:tcPr>
          <w:p w:rsidR="00AE73EF"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ермен</w:t>
            </w:r>
            <w:proofErr w:type="spellEnd"/>
          </w:p>
          <w:p w:rsidR="0065152B" w:rsidRPr="0065152B"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w:t>
            </w:r>
            <w:proofErr w:type="spellEnd"/>
            <w:r>
              <w:rPr>
                <w:rFonts w:ascii="Times New Roman" w:hAnsi="Times New Roman" w:cs="Times New Roman"/>
                <w:sz w:val="24"/>
                <w:szCs w:val="24"/>
              </w:rPr>
              <w:t>-угол ул.Коцоева,73</w:t>
            </w:r>
          </w:p>
        </w:tc>
        <w:tc>
          <w:tcPr>
            <w:tcW w:w="1278" w:type="dxa"/>
            <w:tcBorders>
              <w:top w:val="single" w:sz="4" w:space="0" w:color="auto"/>
              <w:left w:val="single" w:sz="4" w:space="0" w:color="auto"/>
              <w:bottom w:val="single" w:sz="4" w:space="0" w:color="auto"/>
              <w:right w:val="single" w:sz="4" w:space="0" w:color="auto"/>
            </w:tcBorders>
          </w:tcPr>
          <w:p w:rsidR="00AE73EF" w:rsidRDefault="00AE73EF"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AE73EF" w:rsidRDefault="00AE73EF">
            <w:r w:rsidRPr="006D17C5">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AE73EF" w:rsidRDefault="00AE73EF">
            <w:r w:rsidRPr="00526449">
              <w:rPr>
                <w:rFonts w:ascii="Times New Roman" w:hAnsi="Times New Roman" w:cs="Times New Roman"/>
                <w:sz w:val="24"/>
                <w:szCs w:val="24"/>
              </w:rPr>
              <w:t>Реализация бахчевых культур</w:t>
            </w:r>
          </w:p>
        </w:tc>
      </w:tr>
      <w:tr w:rsidR="0065152B"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65152B" w:rsidRDefault="0065152B"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2977" w:type="dxa"/>
            <w:tcBorders>
              <w:top w:val="single" w:sz="4" w:space="0" w:color="auto"/>
              <w:left w:val="nil"/>
              <w:bottom w:val="single" w:sz="4" w:space="0" w:color="auto"/>
              <w:right w:val="single" w:sz="4" w:space="0" w:color="auto"/>
            </w:tcBorders>
          </w:tcPr>
          <w:p w:rsidR="0065152B"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ермен</w:t>
            </w:r>
            <w:proofErr w:type="spellEnd"/>
          </w:p>
          <w:p w:rsidR="0065152B" w:rsidRPr="0065152B" w:rsidRDefault="0065152B"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w:t>
            </w:r>
            <w:proofErr w:type="spellEnd"/>
            <w:r>
              <w:rPr>
                <w:rFonts w:ascii="Times New Roman" w:hAnsi="Times New Roman" w:cs="Times New Roman"/>
                <w:sz w:val="24"/>
                <w:szCs w:val="24"/>
              </w:rPr>
              <w:t xml:space="preserve">-угол </w:t>
            </w:r>
            <w:proofErr w:type="spellStart"/>
            <w:r>
              <w:rPr>
                <w:rFonts w:ascii="Times New Roman" w:hAnsi="Times New Roman" w:cs="Times New Roman"/>
                <w:sz w:val="24"/>
                <w:szCs w:val="24"/>
              </w:rPr>
              <w:t>ул.Чкалова</w:t>
            </w:r>
            <w:proofErr w:type="spellEnd"/>
          </w:p>
        </w:tc>
        <w:tc>
          <w:tcPr>
            <w:tcW w:w="1278" w:type="dxa"/>
            <w:tcBorders>
              <w:top w:val="single" w:sz="4" w:space="0" w:color="auto"/>
              <w:left w:val="single" w:sz="4" w:space="0" w:color="auto"/>
              <w:bottom w:val="single" w:sz="4" w:space="0" w:color="auto"/>
              <w:right w:val="single" w:sz="4" w:space="0" w:color="auto"/>
            </w:tcBorders>
          </w:tcPr>
          <w:p w:rsidR="0065152B" w:rsidRDefault="0065152B"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65152B" w:rsidRDefault="0065152B">
            <w:r w:rsidRPr="004F3E34">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65152B" w:rsidRDefault="0065152B">
            <w:r w:rsidRPr="00564DAA">
              <w:rPr>
                <w:rFonts w:ascii="Times New Roman" w:hAnsi="Times New Roman" w:cs="Times New Roman"/>
                <w:sz w:val="24"/>
                <w:szCs w:val="24"/>
              </w:rPr>
              <w:t>Реализация бахчевых культур</w:t>
            </w:r>
          </w:p>
        </w:tc>
      </w:tr>
      <w:tr w:rsidR="0065152B" w:rsidTr="00CD5871">
        <w:trPr>
          <w:trHeight w:val="563"/>
        </w:trPr>
        <w:tc>
          <w:tcPr>
            <w:tcW w:w="1135" w:type="dxa"/>
            <w:tcBorders>
              <w:top w:val="single" w:sz="4" w:space="0" w:color="auto"/>
              <w:left w:val="single" w:sz="4" w:space="0" w:color="auto"/>
              <w:bottom w:val="single" w:sz="4" w:space="0" w:color="auto"/>
              <w:right w:val="single" w:sz="4" w:space="0" w:color="auto"/>
            </w:tcBorders>
            <w:shd w:val="clear" w:color="auto" w:fill="FFFFFF"/>
          </w:tcPr>
          <w:p w:rsidR="0065152B" w:rsidRDefault="0065152B" w:rsidP="00CD587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69</w:t>
            </w:r>
          </w:p>
        </w:tc>
        <w:tc>
          <w:tcPr>
            <w:tcW w:w="2977" w:type="dxa"/>
            <w:tcBorders>
              <w:top w:val="single" w:sz="4" w:space="0" w:color="auto"/>
              <w:left w:val="nil"/>
              <w:bottom w:val="single" w:sz="4" w:space="0" w:color="auto"/>
              <w:right w:val="single" w:sz="4" w:space="0" w:color="auto"/>
            </w:tcBorders>
          </w:tcPr>
          <w:p w:rsidR="0065152B" w:rsidRDefault="00C856DF" w:rsidP="00CD5871">
            <w:pPr>
              <w:spacing w:after="0"/>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ермен</w:t>
            </w:r>
            <w:proofErr w:type="spellEnd"/>
          </w:p>
          <w:p w:rsidR="00C856DF" w:rsidRPr="00C856DF" w:rsidRDefault="00C856DF" w:rsidP="00CD5871">
            <w:pPr>
              <w:spacing w:after="0"/>
              <w:rPr>
                <w:rFonts w:ascii="Times New Roman" w:hAnsi="Times New Roman" w:cs="Times New Roman"/>
                <w:sz w:val="24"/>
                <w:szCs w:val="24"/>
              </w:rPr>
            </w:pPr>
            <w:r>
              <w:rPr>
                <w:rFonts w:ascii="Times New Roman" w:hAnsi="Times New Roman" w:cs="Times New Roman"/>
                <w:sz w:val="24"/>
                <w:szCs w:val="24"/>
              </w:rPr>
              <w:t>ул</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енина,71</w:t>
            </w:r>
          </w:p>
        </w:tc>
        <w:tc>
          <w:tcPr>
            <w:tcW w:w="1278" w:type="dxa"/>
            <w:tcBorders>
              <w:top w:val="single" w:sz="4" w:space="0" w:color="auto"/>
              <w:left w:val="single" w:sz="4" w:space="0" w:color="auto"/>
              <w:bottom w:val="single" w:sz="4" w:space="0" w:color="auto"/>
              <w:right w:val="single" w:sz="4" w:space="0" w:color="auto"/>
            </w:tcBorders>
          </w:tcPr>
          <w:p w:rsidR="0065152B" w:rsidRDefault="0065152B" w:rsidP="00CD5871">
            <w:pPr>
              <w:spacing w:line="252" w:lineRule="auto"/>
              <w:rPr>
                <w:rFonts w:ascii="Times New Roman" w:hAnsi="Times New Roman" w:cs="Times New Roman"/>
                <w:sz w:val="24"/>
                <w:szCs w:val="24"/>
              </w:rPr>
            </w:pPr>
            <w:r>
              <w:rPr>
                <w:rFonts w:ascii="Times New Roman"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65152B" w:rsidRDefault="0065152B">
            <w:r w:rsidRPr="004F3E34">
              <w:rPr>
                <w:rFonts w:ascii="Times New Roman" w:hAnsi="Times New Roman" w:cs="Times New Roman"/>
                <w:sz w:val="24"/>
                <w:szCs w:val="24"/>
              </w:rPr>
              <w:t>Арбузная клетка</w:t>
            </w:r>
          </w:p>
        </w:tc>
        <w:tc>
          <w:tcPr>
            <w:tcW w:w="2837" w:type="dxa"/>
            <w:tcBorders>
              <w:top w:val="single" w:sz="4" w:space="0" w:color="auto"/>
              <w:left w:val="single" w:sz="4" w:space="0" w:color="auto"/>
              <w:bottom w:val="single" w:sz="4" w:space="0" w:color="auto"/>
              <w:right w:val="single" w:sz="4" w:space="0" w:color="auto"/>
            </w:tcBorders>
          </w:tcPr>
          <w:p w:rsidR="0065152B" w:rsidRDefault="0065152B">
            <w:r w:rsidRPr="00564DAA">
              <w:rPr>
                <w:rFonts w:ascii="Times New Roman" w:hAnsi="Times New Roman" w:cs="Times New Roman"/>
                <w:sz w:val="24"/>
                <w:szCs w:val="24"/>
              </w:rPr>
              <w:t>Реализация бахчевых культур</w:t>
            </w:r>
          </w:p>
        </w:tc>
      </w:tr>
    </w:tbl>
    <w:p w:rsidR="00904069" w:rsidRDefault="00904069" w:rsidP="00904069">
      <w:pPr>
        <w:pStyle w:val="a7"/>
        <w:rPr>
          <w:rFonts w:ascii="Times New Roman" w:hAnsi="Times New Roman" w:cs="Times New Roman"/>
          <w:b/>
          <w:sz w:val="28"/>
          <w:lang w:eastAsia="ru-RU"/>
        </w:rPr>
      </w:pPr>
    </w:p>
    <w:p w:rsidR="00904069" w:rsidRDefault="00904069" w:rsidP="004C47C1">
      <w:pPr>
        <w:pStyle w:val="a7"/>
        <w:ind w:firstLine="709"/>
        <w:rPr>
          <w:rFonts w:ascii="Times New Roman" w:hAnsi="Times New Roman" w:cs="Times New Roman"/>
          <w:b/>
          <w:sz w:val="28"/>
          <w:lang w:eastAsia="ru-RU"/>
        </w:rPr>
      </w:pPr>
      <w:r>
        <w:rPr>
          <w:rFonts w:ascii="Times New Roman" w:hAnsi="Times New Roman" w:cs="Times New Roman"/>
          <w:b/>
          <w:sz w:val="28"/>
          <w:lang w:eastAsia="ru-RU"/>
        </w:rPr>
        <w:t>Период размещения нестационарных торговых объектов</w:t>
      </w:r>
      <w:r w:rsidR="004C47C1">
        <w:rPr>
          <w:rFonts w:ascii="Times New Roman" w:hAnsi="Times New Roman" w:cs="Times New Roman"/>
          <w:b/>
          <w:sz w:val="28"/>
          <w:lang w:eastAsia="ru-RU"/>
        </w:rPr>
        <w:t xml:space="preserve"> </w:t>
      </w:r>
      <w:r w:rsidR="005C65B1">
        <w:rPr>
          <w:rFonts w:ascii="Times New Roman" w:hAnsi="Times New Roman" w:cs="Times New Roman"/>
          <w:b/>
          <w:sz w:val="28"/>
          <w:lang w:eastAsia="ru-RU"/>
        </w:rPr>
        <w:t>(бахчевой развал)</w:t>
      </w:r>
      <w:r w:rsidR="001D487E">
        <w:rPr>
          <w:rFonts w:ascii="Times New Roman" w:hAnsi="Times New Roman" w:cs="Times New Roman"/>
          <w:b/>
          <w:sz w:val="28"/>
          <w:lang w:eastAsia="ru-RU"/>
        </w:rPr>
        <w:t xml:space="preserve"> по лотам № 1-69 </w:t>
      </w:r>
      <w:r>
        <w:rPr>
          <w:rFonts w:ascii="Times New Roman" w:hAnsi="Times New Roman" w:cs="Times New Roman"/>
          <w:b/>
          <w:sz w:val="28"/>
          <w:lang w:eastAsia="ru-RU"/>
        </w:rPr>
        <w:t xml:space="preserve">с </w:t>
      </w:r>
      <w:r w:rsidR="005C65B1">
        <w:rPr>
          <w:rFonts w:ascii="Times New Roman" w:hAnsi="Times New Roman" w:cs="Times New Roman"/>
          <w:b/>
          <w:sz w:val="28"/>
          <w:lang w:eastAsia="ru-RU"/>
        </w:rPr>
        <w:t>01.06.</w:t>
      </w:r>
      <w:r w:rsidR="001D487E">
        <w:rPr>
          <w:rFonts w:ascii="Times New Roman" w:hAnsi="Times New Roman" w:cs="Times New Roman"/>
          <w:b/>
          <w:sz w:val="28"/>
          <w:lang w:eastAsia="ru-RU"/>
        </w:rPr>
        <w:t>2023 г. по 30.09.2023</w:t>
      </w:r>
      <w:r>
        <w:rPr>
          <w:rFonts w:ascii="Times New Roman" w:hAnsi="Times New Roman" w:cs="Times New Roman"/>
          <w:b/>
          <w:sz w:val="28"/>
          <w:lang w:eastAsia="ru-RU"/>
        </w:rPr>
        <w:t xml:space="preserve"> г.</w:t>
      </w:r>
    </w:p>
    <w:p w:rsidR="00030CC4" w:rsidRDefault="00030CC4" w:rsidP="004C47C1">
      <w:pPr>
        <w:pStyle w:val="a7"/>
        <w:ind w:firstLine="709"/>
        <w:rPr>
          <w:rFonts w:ascii="Times New Roman" w:hAnsi="Times New Roman" w:cs="Times New Roman"/>
          <w:b/>
          <w:sz w:val="28"/>
          <w:lang w:eastAsia="ru-RU"/>
        </w:rPr>
      </w:pPr>
    </w:p>
    <w:p w:rsidR="00904069" w:rsidRDefault="00904069" w:rsidP="00904069">
      <w:pPr>
        <w:pStyle w:val="a7"/>
        <w:ind w:firstLine="709"/>
        <w:jc w:val="both"/>
        <w:rPr>
          <w:rFonts w:ascii="Times New Roman" w:hAnsi="Times New Roman" w:cs="Times New Roman"/>
          <w:b/>
          <w:sz w:val="28"/>
          <w:lang w:eastAsia="ru-RU"/>
        </w:rPr>
      </w:pPr>
      <w:r w:rsidRPr="004C47C1">
        <w:rPr>
          <w:rFonts w:ascii="Times New Roman" w:hAnsi="Times New Roman" w:cs="Times New Roman"/>
          <w:sz w:val="28"/>
          <w:lang w:eastAsia="ru-RU"/>
        </w:rPr>
        <w:t xml:space="preserve">Начальная цена определяется </w:t>
      </w:r>
      <w:proofErr w:type="gramStart"/>
      <w:r w:rsidRPr="004C47C1">
        <w:rPr>
          <w:rFonts w:ascii="Times New Roman" w:hAnsi="Times New Roman" w:cs="Times New Roman"/>
          <w:sz w:val="28"/>
          <w:lang w:eastAsia="ru-RU"/>
        </w:rPr>
        <w:t>согласно постановления</w:t>
      </w:r>
      <w:proofErr w:type="gramEnd"/>
      <w:r w:rsidRPr="004C47C1">
        <w:rPr>
          <w:rFonts w:ascii="Times New Roman" w:hAnsi="Times New Roman" w:cs="Times New Roman"/>
          <w:sz w:val="28"/>
          <w:lang w:eastAsia="ru-RU"/>
        </w:rPr>
        <w:t xml:space="preserve"> Правительства Республики Северная Осетия от 16 декабря 2011</w:t>
      </w:r>
      <w:r w:rsidR="001D487E">
        <w:rPr>
          <w:rFonts w:ascii="Times New Roman" w:hAnsi="Times New Roman" w:cs="Times New Roman"/>
          <w:sz w:val="28"/>
          <w:lang w:eastAsia="ru-RU"/>
        </w:rPr>
        <w:t xml:space="preserve"> </w:t>
      </w:r>
      <w:r w:rsidRPr="004C47C1">
        <w:rPr>
          <w:rFonts w:ascii="Times New Roman" w:hAnsi="Times New Roman" w:cs="Times New Roman"/>
          <w:sz w:val="28"/>
          <w:lang w:eastAsia="ru-RU"/>
        </w:rPr>
        <w:t>г</w:t>
      </w:r>
      <w:r w:rsidR="001D487E">
        <w:rPr>
          <w:rFonts w:ascii="Times New Roman" w:hAnsi="Times New Roman" w:cs="Times New Roman"/>
          <w:sz w:val="28"/>
          <w:lang w:eastAsia="ru-RU"/>
        </w:rPr>
        <w:t>.</w:t>
      </w:r>
      <w:r w:rsidRPr="004C47C1">
        <w:rPr>
          <w:rFonts w:ascii="Times New Roman" w:hAnsi="Times New Roman" w:cs="Times New Roman"/>
          <w:sz w:val="28"/>
          <w:lang w:eastAsia="ru-RU"/>
        </w:rPr>
        <w:t xml:space="preserve"> № 341 «О порядке определения размера арендной платы за земельные участки, расположенные в муниципальных районах РСО</w:t>
      </w:r>
      <w:r w:rsidR="005C65B1" w:rsidRPr="004C47C1">
        <w:rPr>
          <w:rFonts w:ascii="Times New Roman" w:hAnsi="Times New Roman" w:cs="Times New Roman"/>
          <w:sz w:val="28"/>
          <w:lang w:eastAsia="ru-RU"/>
        </w:rPr>
        <w:t xml:space="preserve"> </w:t>
      </w:r>
      <w:r w:rsidR="00363E29">
        <w:rPr>
          <w:rFonts w:ascii="Times New Roman" w:hAnsi="Times New Roman" w:cs="Times New Roman"/>
          <w:sz w:val="28"/>
          <w:lang w:eastAsia="ru-RU"/>
        </w:rPr>
        <w:t>–</w:t>
      </w:r>
      <w:r w:rsidRPr="004C47C1">
        <w:rPr>
          <w:rFonts w:ascii="Times New Roman" w:hAnsi="Times New Roman" w:cs="Times New Roman"/>
          <w:sz w:val="28"/>
          <w:lang w:eastAsia="ru-RU"/>
        </w:rPr>
        <w:t xml:space="preserve"> Алания</w:t>
      </w:r>
      <w:r w:rsidR="00363E29">
        <w:rPr>
          <w:rFonts w:ascii="Times New Roman" w:hAnsi="Times New Roman" w:cs="Times New Roman"/>
          <w:sz w:val="28"/>
          <w:lang w:eastAsia="ru-RU"/>
        </w:rPr>
        <w:t>»</w:t>
      </w:r>
      <w:r>
        <w:rPr>
          <w:rFonts w:ascii="Times New Roman" w:hAnsi="Times New Roman" w:cs="Times New Roman"/>
          <w:b/>
          <w:sz w:val="28"/>
          <w:lang w:eastAsia="ru-RU"/>
        </w:rPr>
        <w:t>.</w:t>
      </w:r>
    </w:p>
    <w:p w:rsidR="00904069" w:rsidRDefault="00904069" w:rsidP="00904069">
      <w:pPr>
        <w:pStyle w:val="a7"/>
        <w:ind w:firstLine="709"/>
        <w:jc w:val="both"/>
        <w:rPr>
          <w:rFonts w:ascii="Times New Roman" w:hAnsi="Times New Roman" w:cs="Times New Roman"/>
          <w:sz w:val="28"/>
          <w:lang w:eastAsia="ru-RU"/>
        </w:rPr>
      </w:pP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Лоту № </w:t>
      </w:r>
      <w:r w:rsidR="00CD5871">
        <w:rPr>
          <w:rFonts w:ascii="Times New Roman" w:hAnsi="Times New Roman" w:cs="Times New Roman"/>
          <w:b/>
          <w:sz w:val="28"/>
          <w:lang w:eastAsia="ru-RU"/>
        </w:rPr>
        <w:t>1-11</w:t>
      </w:r>
      <w:r>
        <w:rPr>
          <w:rFonts w:ascii="Times New Roman" w:hAnsi="Times New Roman" w:cs="Times New Roman"/>
          <w:b/>
          <w:sz w:val="28"/>
          <w:lang w:eastAsia="ru-RU"/>
        </w:rPr>
        <w:t xml:space="preserve"> </w:t>
      </w:r>
      <w:r>
        <w:rPr>
          <w:rFonts w:ascii="Times New Roman" w:hAnsi="Times New Roman" w:cs="Times New Roman"/>
          <w:sz w:val="28"/>
          <w:lang w:eastAsia="ru-RU"/>
        </w:rPr>
        <w:t>составляет</w:t>
      </w:r>
      <w:r w:rsidR="00CD5871">
        <w:rPr>
          <w:rFonts w:ascii="Times New Roman" w:hAnsi="Times New Roman" w:cs="Times New Roman"/>
          <w:sz w:val="28"/>
          <w:lang w:eastAsia="ru-RU"/>
        </w:rPr>
        <w:t xml:space="preserve"> 9600</w:t>
      </w:r>
      <w:r>
        <w:rPr>
          <w:rFonts w:ascii="Times New Roman" w:hAnsi="Times New Roman" w:cs="Times New Roman"/>
          <w:sz w:val="28"/>
          <w:lang w:eastAsia="ru-RU"/>
        </w:rPr>
        <w:t xml:space="preserve"> руб. за указанный период. </w:t>
      </w:r>
    </w:p>
    <w:p w:rsidR="00904069" w:rsidRDefault="00904069" w:rsidP="00904069">
      <w:pPr>
        <w:pStyle w:val="a7"/>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Размер задатка </w:t>
      </w:r>
      <w:r w:rsidR="00EC12AF">
        <w:rPr>
          <w:rFonts w:ascii="Times New Roman" w:hAnsi="Times New Roman" w:cs="Times New Roman"/>
          <w:sz w:val="28"/>
          <w:lang w:eastAsia="ru-RU"/>
        </w:rPr>
        <w:t>1</w:t>
      </w:r>
      <w:r w:rsidR="00CD5871">
        <w:rPr>
          <w:rFonts w:ascii="Times New Roman" w:hAnsi="Times New Roman" w:cs="Times New Roman"/>
          <w:sz w:val="28"/>
          <w:lang w:eastAsia="ru-RU"/>
        </w:rPr>
        <w:t>920</w:t>
      </w:r>
      <w:r>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Лоту № </w:t>
      </w:r>
      <w:r w:rsidR="00CD5871">
        <w:rPr>
          <w:rFonts w:ascii="Times New Roman" w:hAnsi="Times New Roman" w:cs="Times New Roman"/>
          <w:b/>
          <w:sz w:val="28"/>
          <w:lang w:eastAsia="ru-RU"/>
        </w:rPr>
        <w:t xml:space="preserve">12-13 </w:t>
      </w:r>
      <w:r>
        <w:rPr>
          <w:rFonts w:ascii="Times New Roman" w:hAnsi="Times New Roman" w:cs="Times New Roman"/>
          <w:sz w:val="28"/>
          <w:lang w:eastAsia="ru-RU"/>
        </w:rPr>
        <w:t xml:space="preserve">составляет </w:t>
      </w:r>
      <w:r w:rsidR="00CD5871">
        <w:rPr>
          <w:rFonts w:ascii="Times New Roman" w:hAnsi="Times New Roman" w:cs="Times New Roman"/>
          <w:sz w:val="28"/>
          <w:lang w:eastAsia="ru-RU"/>
        </w:rPr>
        <w:t>7200</w:t>
      </w:r>
      <w:r>
        <w:rPr>
          <w:rFonts w:ascii="Times New Roman" w:hAnsi="Times New Roman" w:cs="Times New Roman"/>
          <w:sz w:val="28"/>
          <w:lang w:eastAsia="ru-RU"/>
        </w:rPr>
        <w:t xml:space="preserve"> руб. за указанный период. </w:t>
      </w:r>
    </w:p>
    <w:p w:rsidR="00904069" w:rsidRDefault="00904069" w:rsidP="00904069">
      <w:pPr>
        <w:pStyle w:val="a7"/>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Размер задатка </w:t>
      </w:r>
      <w:r w:rsidR="00CD5871">
        <w:rPr>
          <w:rFonts w:ascii="Times New Roman" w:hAnsi="Times New Roman" w:cs="Times New Roman"/>
          <w:sz w:val="28"/>
          <w:lang w:eastAsia="ru-RU"/>
        </w:rPr>
        <w:t>1440</w:t>
      </w:r>
      <w:r>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Начальная цена по Лоту</w:t>
      </w:r>
      <w:r w:rsidR="00CD5871">
        <w:rPr>
          <w:rFonts w:ascii="Times New Roman" w:hAnsi="Times New Roman" w:cs="Times New Roman"/>
          <w:sz w:val="28"/>
          <w:lang w:eastAsia="ru-RU"/>
        </w:rPr>
        <w:t xml:space="preserve"> </w:t>
      </w:r>
      <w:r>
        <w:rPr>
          <w:rFonts w:ascii="Times New Roman" w:hAnsi="Times New Roman" w:cs="Times New Roman"/>
          <w:sz w:val="28"/>
          <w:lang w:eastAsia="ru-RU"/>
        </w:rPr>
        <w:t xml:space="preserve">№ </w:t>
      </w:r>
      <w:r w:rsidR="00CD5871">
        <w:rPr>
          <w:rFonts w:ascii="Times New Roman" w:hAnsi="Times New Roman" w:cs="Times New Roman"/>
          <w:b/>
          <w:sz w:val="28"/>
          <w:lang w:eastAsia="ru-RU"/>
        </w:rPr>
        <w:t xml:space="preserve">14,16 </w:t>
      </w:r>
      <w:r>
        <w:rPr>
          <w:rFonts w:ascii="Times New Roman" w:hAnsi="Times New Roman" w:cs="Times New Roman"/>
          <w:sz w:val="28"/>
          <w:lang w:eastAsia="ru-RU"/>
        </w:rPr>
        <w:t xml:space="preserve">составляет </w:t>
      </w:r>
      <w:r w:rsidR="00CD5871">
        <w:rPr>
          <w:rFonts w:ascii="Times New Roman" w:hAnsi="Times New Roman" w:cs="Times New Roman"/>
          <w:sz w:val="28"/>
          <w:lang w:eastAsia="ru-RU"/>
        </w:rPr>
        <w:t>8160</w:t>
      </w:r>
      <w:r>
        <w:rPr>
          <w:rFonts w:ascii="Times New Roman" w:hAnsi="Times New Roman" w:cs="Times New Roman"/>
          <w:sz w:val="28"/>
          <w:lang w:eastAsia="ru-RU"/>
        </w:rPr>
        <w:t xml:space="preserve"> руб. за указанный период. </w:t>
      </w:r>
    </w:p>
    <w:p w:rsidR="00904069" w:rsidRDefault="00904069" w:rsidP="00904069">
      <w:pPr>
        <w:pStyle w:val="a7"/>
        <w:ind w:firstLine="709"/>
        <w:jc w:val="both"/>
        <w:rPr>
          <w:rFonts w:ascii="Times New Roman" w:hAnsi="Times New Roman" w:cs="Times New Roman"/>
          <w:sz w:val="28"/>
          <w:lang w:eastAsia="ru-RU"/>
        </w:rPr>
      </w:pPr>
      <w:r>
        <w:rPr>
          <w:rFonts w:ascii="Times New Roman" w:hAnsi="Times New Roman" w:cs="Times New Roman"/>
          <w:sz w:val="28"/>
          <w:lang w:eastAsia="ru-RU"/>
        </w:rPr>
        <w:t xml:space="preserve">Размер задатка </w:t>
      </w:r>
      <w:r w:rsidR="00CD5871">
        <w:rPr>
          <w:rFonts w:ascii="Times New Roman" w:hAnsi="Times New Roman" w:cs="Times New Roman"/>
          <w:sz w:val="28"/>
          <w:lang w:eastAsia="ru-RU"/>
        </w:rPr>
        <w:t>1632</w:t>
      </w:r>
      <w:r>
        <w:rPr>
          <w:rFonts w:ascii="Times New Roman" w:hAnsi="Times New Roman" w:cs="Times New Roman"/>
          <w:sz w:val="28"/>
          <w:lang w:eastAsia="ru-RU"/>
        </w:rPr>
        <w:t xml:space="preserve"> руб.</w:t>
      </w:r>
    </w:p>
    <w:p w:rsidR="00904069" w:rsidRDefault="00904069" w:rsidP="00904069">
      <w:pPr>
        <w:pStyle w:val="a7"/>
        <w:ind w:firstLine="709"/>
        <w:jc w:val="both"/>
        <w:rPr>
          <w:rFonts w:ascii="Times New Roman" w:hAnsi="Times New Roman" w:cs="Times New Roman"/>
          <w:sz w:val="28"/>
          <w:lang w:eastAsia="ru-RU"/>
        </w:rPr>
      </w:pP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Начальная цена по Лотам №</w:t>
      </w:r>
      <w:r>
        <w:rPr>
          <w:rFonts w:ascii="Times New Roman" w:hAnsi="Times New Roman" w:cs="Times New Roman"/>
          <w:b/>
          <w:sz w:val="28"/>
          <w:lang w:eastAsia="ru-RU"/>
        </w:rPr>
        <w:t xml:space="preserve"> </w:t>
      </w:r>
      <w:r w:rsidR="00CD5871">
        <w:rPr>
          <w:rFonts w:ascii="Times New Roman" w:hAnsi="Times New Roman" w:cs="Times New Roman"/>
          <w:b/>
          <w:sz w:val="28"/>
          <w:lang w:eastAsia="ru-RU"/>
        </w:rPr>
        <w:t>15</w:t>
      </w:r>
      <w:r>
        <w:rPr>
          <w:rFonts w:ascii="Times New Roman" w:hAnsi="Times New Roman" w:cs="Times New Roman"/>
          <w:sz w:val="28"/>
          <w:lang w:eastAsia="ru-RU"/>
        </w:rPr>
        <w:t xml:space="preserve"> составляет </w:t>
      </w:r>
      <w:r w:rsidR="00CD5871">
        <w:rPr>
          <w:rFonts w:ascii="Times New Roman" w:hAnsi="Times New Roman" w:cs="Times New Roman"/>
          <w:sz w:val="28"/>
          <w:lang w:eastAsia="ru-RU"/>
        </w:rPr>
        <w:t>6800</w:t>
      </w:r>
      <w:r>
        <w:rPr>
          <w:rFonts w:ascii="Times New Roman" w:hAnsi="Times New Roman" w:cs="Times New Roman"/>
          <w:sz w:val="28"/>
          <w:lang w:eastAsia="ru-RU"/>
        </w:rPr>
        <w:t xml:space="preserve"> руб. за указанный период. </w:t>
      </w:r>
    </w:p>
    <w:p w:rsidR="00904069" w:rsidRDefault="00CD5871" w:rsidP="00904069">
      <w:pPr>
        <w:pStyle w:val="a7"/>
        <w:ind w:firstLine="709"/>
        <w:jc w:val="both"/>
        <w:rPr>
          <w:rFonts w:ascii="Times New Roman" w:hAnsi="Times New Roman" w:cs="Times New Roman"/>
          <w:sz w:val="28"/>
          <w:lang w:eastAsia="ru-RU"/>
        </w:rPr>
      </w:pPr>
      <w:r>
        <w:rPr>
          <w:rFonts w:ascii="Times New Roman" w:hAnsi="Times New Roman" w:cs="Times New Roman"/>
          <w:sz w:val="28"/>
          <w:lang w:eastAsia="ru-RU"/>
        </w:rPr>
        <w:t>Размер задатка 1360</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CD5871">
        <w:rPr>
          <w:rFonts w:ascii="Times New Roman" w:hAnsi="Times New Roman" w:cs="Times New Roman"/>
          <w:b/>
          <w:sz w:val="28"/>
          <w:lang w:eastAsia="ru-RU"/>
        </w:rPr>
        <w:t>17</w:t>
      </w:r>
      <w:r>
        <w:rPr>
          <w:rFonts w:ascii="Times New Roman" w:hAnsi="Times New Roman" w:cs="Times New Roman"/>
          <w:b/>
          <w:sz w:val="28"/>
          <w:lang w:eastAsia="ru-RU"/>
        </w:rPr>
        <w:t xml:space="preserve"> </w:t>
      </w:r>
      <w:r>
        <w:rPr>
          <w:rFonts w:ascii="Times New Roman" w:hAnsi="Times New Roman" w:cs="Times New Roman"/>
          <w:sz w:val="28"/>
          <w:lang w:eastAsia="ru-RU"/>
        </w:rPr>
        <w:t xml:space="preserve">составляет </w:t>
      </w:r>
      <w:r w:rsidR="00CD5871">
        <w:rPr>
          <w:rFonts w:ascii="Times New Roman" w:hAnsi="Times New Roman" w:cs="Times New Roman"/>
          <w:sz w:val="28"/>
          <w:lang w:eastAsia="ru-RU"/>
        </w:rPr>
        <w:t>5760</w:t>
      </w:r>
      <w:r>
        <w:rPr>
          <w:rFonts w:ascii="Times New Roman" w:hAnsi="Times New Roman" w:cs="Times New Roman"/>
          <w:sz w:val="28"/>
          <w:lang w:eastAsia="ru-RU"/>
        </w:rPr>
        <w:t xml:space="preserve"> руб. за указанный период.</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Размер задатка </w:t>
      </w:r>
      <w:r w:rsidR="00CD5871">
        <w:rPr>
          <w:rFonts w:ascii="Times New Roman" w:hAnsi="Times New Roman" w:cs="Times New Roman"/>
          <w:sz w:val="28"/>
          <w:lang w:eastAsia="ru-RU"/>
        </w:rPr>
        <w:t>1152</w:t>
      </w:r>
      <w:r>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lastRenderedPageBreak/>
        <w:t xml:space="preserve">Начальная цена по Лотам № </w:t>
      </w:r>
      <w:r w:rsidR="00CD5871">
        <w:rPr>
          <w:rFonts w:ascii="Times New Roman" w:hAnsi="Times New Roman" w:cs="Times New Roman"/>
          <w:b/>
          <w:sz w:val="28"/>
          <w:lang w:eastAsia="ru-RU"/>
        </w:rPr>
        <w:t>18</w:t>
      </w:r>
      <w:r>
        <w:rPr>
          <w:rFonts w:ascii="Times New Roman" w:hAnsi="Times New Roman" w:cs="Times New Roman"/>
          <w:b/>
          <w:sz w:val="28"/>
          <w:lang w:eastAsia="ru-RU"/>
        </w:rPr>
        <w:t xml:space="preserve"> </w:t>
      </w:r>
      <w:r w:rsidR="00CD5871">
        <w:rPr>
          <w:rFonts w:ascii="Times New Roman" w:hAnsi="Times New Roman" w:cs="Times New Roman"/>
          <w:sz w:val="28"/>
          <w:lang w:eastAsia="ru-RU"/>
        </w:rPr>
        <w:t>составляет 4760</w:t>
      </w:r>
      <w:r>
        <w:rPr>
          <w:rFonts w:ascii="Times New Roman" w:hAnsi="Times New Roman" w:cs="Times New Roman"/>
          <w:sz w:val="28"/>
          <w:lang w:eastAsia="ru-RU"/>
        </w:rPr>
        <w:t xml:space="preserve"> руб. за указанный период.</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w:t>
      </w:r>
      <w:r w:rsidR="00CD5871">
        <w:rPr>
          <w:rFonts w:ascii="Times New Roman" w:hAnsi="Times New Roman" w:cs="Times New Roman"/>
          <w:sz w:val="28"/>
          <w:lang w:eastAsia="ru-RU"/>
        </w:rPr>
        <w:t>датка 952</w:t>
      </w:r>
      <w:r>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CD5871">
        <w:rPr>
          <w:rFonts w:ascii="Times New Roman" w:hAnsi="Times New Roman" w:cs="Times New Roman"/>
          <w:b/>
          <w:sz w:val="28"/>
          <w:lang w:eastAsia="ru-RU"/>
        </w:rPr>
        <w:t>19</w:t>
      </w:r>
      <w:r>
        <w:rPr>
          <w:rFonts w:ascii="Times New Roman" w:hAnsi="Times New Roman" w:cs="Times New Roman"/>
          <w:b/>
          <w:sz w:val="28"/>
          <w:lang w:eastAsia="ru-RU"/>
        </w:rPr>
        <w:t xml:space="preserve"> </w:t>
      </w:r>
      <w:r w:rsidR="00CD5871">
        <w:rPr>
          <w:rFonts w:ascii="Times New Roman" w:hAnsi="Times New Roman" w:cs="Times New Roman"/>
          <w:sz w:val="28"/>
          <w:lang w:eastAsia="ru-RU"/>
        </w:rPr>
        <w:t>составляет 6120</w:t>
      </w:r>
      <w:r>
        <w:rPr>
          <w:rFonts w:ascii="Times New Roman" w:hAnsi="Times New Roman" w:cs="Times New Roman"/>
          <w:sz w:val="28"/>
          <w:lang w:eastAsia="ru-RU"/>
        </w:rPr>
        <w:t xml:space="preserve"> руб. за указанный период.</w:t>
      </w:r>
    </w:p>
    <w:p w:rsidR="00904069" w:rsidRDefault="00CD5871"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 1224</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CD5871">
        <w:rPr>
          <w:rFonts w:ascii="Times New Roman" w:hAnsi="Times New Roman" w:cs="Times New Roman"/>
          <w:b/>
          <w:sz w:val="28"/>
          <w:lang w:eastAsia="ru-RU"/>
        </w:rPr>
        <w:t>20</w:t>
      </w:r>
      <w:r>
        <w:rPr>
          <w:rFonts w:ascii="Times New Roman" w:hAnsi="Times New Roman" w:cs="Times New Roman"/>
          <w:b/>
          <w:sz w:val="28"/>
          <w:lang w:eastAsia="ru-RU"/>
        </w:rPr>
        <w:t xml:space="preserve"> </w:t>
      </w:r>
      <w:r>
        <w:rPr>
          <w:rFonts w:ascii="Times New Roman" w:hAnsi="Times New Roman" w:cs="Times New Roman"/>
          <w:sz w:val="28"/>
          <w:lang w:eastAsia="ru-RU"/>
        </w:rPr>
        <w:t xml:space="preserve">составляет </w:t>
      </w:r>
      <w:r w:rsidR="00CD5871">
        <w:rPr>
          <w:rFonts w:ascii="Times New Roman" w:hAnsi="Times New Roman" w:cs="Times New Roman"/>
          <w:sz w:val="28"/>
          <w:lang w:eastAsia="ru-RU"/>
        </w:rPr>
        <w:t>5440</w:t>
      </w:r>
      <w:r>
        <w:rPr>
          <w:rFonts w:ascii="Times New Roman" w:hAnsi="Times New Roman" w:cs="Times New Roman"/>
          <w:sz w:val="28"/>
          <w:lang w:eastAsia="ru-RU"/>
        </w:rPr>
        <w:t xml:space="preserve"> руб. за указанный период.</w:t>
      </w:r>
    </w:p>
    <w:p w:rsidR="00904069" w:rsidRDefault="00CD5871"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 1088</w:t>
      </w:r>
      <w:r w:rsidR="00904069">
        <w:rPr>
          <w:rFonts w:ascii="Times New Roman" w:hAnsi="Times New Roman" w:cs="Times New Roman"/>
          <w:sz w:val="28"/>
          <w:lang w:eastAsia="ru-RU"/>
        </w:rPr>
        <w:t xml:space="preserve"> руб.</w:t>
      </w:r>
    </w:p>
    <w:p w:rsidR="00904069" w:rsidRDefault="00CD5871"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080F48">
        <w:rPr>
          <w:rFonts w:ascii="Times New Roman" w:hAnsi="Times New Roman" w:cs="Times New Roman"/>
          <w:b/>
          <w:sz w:val="28"/>
          <w:lang w:eastAsia="ru-RU"/>
        </w:rPr>
        <w:t>21-2</w:t>
      </w:r>
      <w:r w:rsidR="00080F48" w:rsidRPr="00080F48">
        <w:rPr>
          <w:rFonts w:ascii="Times New Roman" w:hAnsi="Times New Roman" w:cs="Times New Roman"/>
          <w:b/>
          <w:sz w:val="28"/>
          <w:lang w:eastAsia="ru-RU"/>
        </w:rPr>
        <w:t>9</w:t>
      </w:r>
      <w:r>
        <w:rPr>
          <w:rFonts w:ascii="Times New Roman" w:hAnsi="Times New Roman" w:cs="Times New Roman"/>
          <w:sz w:val="28"/>
          <w:lang w:eastAsia="ru-RU"/>
        </w:rPr>
        <w:t xml:space="preserve"> </w:t>
      </w:r>
      <w:r w:rsidR="0083579A">
        <w:rPr>
          <w:rFonts w:ascii="Times New Roman" w:hAnsi="Times New Roman" w:cs="Times New Roman"/>
          <w:sz w:val="28"/>
          <w:lang w:eastAsia="ru-RU"/>
        </w:rPr>
        <w:t>составляет 9600</w:t>
      </w:r>
      <w:r w:rsidR="00904069">
        <w:rPr>
          <w:rFonts w:ascii="Times New Roman" w:hAnsi="Times New Roman" w:cs="Times New Roman"/>
          <w:sz w:val="28"/>
          <w:lang w:eastAsia="ru-RU"/>
        </w:rPr>
        <w:t xml:space="preserve"> руб. за указанный период.</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задатка1920</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080F48" w:rsidRPr="00080F48">
        <w:rPr>
          <w:rFonts w:ascii="Times New Roman" w:hAnsi="Times New Roman" w:cs="Times New Roman"/>
          <w:b/>
          <w:sz w:val="28"/>
          <w:lang w:eastAsia="ru-RU"/>
        </w:rPr>
        <w:t>30-32</w:t>
      </w:r>
      <w:r w:rsidR="0083579A">
        <w:rPr>
          <w:rFonts w:ascii="Times New Roman" w:hAnsi="Times New Roman" w:cs="Times New Roman"/>
          <w:sz w:val="28"/>
          <w:lang w:eastAsia="ru-RU"/>
        </w:rPr>
        <w:t xml:space="preserve"> составляет 8000</w:t>
      </w:r>
      <w:r>
        <w:rPr>
          <w:rFonts w:ascii="Times New Roman" w:hAnsi="Times New Roman" w:cs="Times New Roman"/>
          <w:sz w:val="28"/>
          <w:lang w:eastAsia="ru-RU"/>
        </w:rPr>
        <w:t xml:space="preserve"> руб. за указанный период.</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задатка1600</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83579A" w:rsidRPr="0083579A">
        <w:rPr>
          <w:rFonts w:ascii="Times New Roman" w:hAnsi="Times New Roman" w:cs="Times New Roman"/>
          <w:b/>
          <w:sz w:val="28"/>
          <w:lang w:eastAsia="ru-RU"/>
        </w:rPr>
        <w:t>33-34</w:t>
      </w:r>
      <w:r w:rsidR="0083579A">
        <w:rPr>
          <w:rFonts w:ascii="Times New Roman" w:hAnsi="Times New Roman" w:cs="Times New Roman"/>
          <w:sz w:val="28"/>
          <w:lang w:eastAsia="ru-RU"/>
        </w:rPr>
        <w:t xml:space="preserve"> составляет 7200</w:t>
      </w:r>
      <w:r>
        <w:rPr>
          <w:rFonts w:ascii="Times New Roman" w:hAnsi="Times New Roman" w:cs="Times New Roman"/>
          <w:sz w:val="28"/>
          <w:lang w:eastAsia="ru-RU"/>
        </w:rPr>
        <w:t xml:space="preserve"> руб. за указанный период.</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 1440</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83579A" w:rsidRPr="0083579A">
        <w:rPr>
          <w:rFonts w:ascii="Times New Roman" w:hAnsi="Times New Roman" w:cs="Times New Roman"/>
          <w:b/>
          <w:sz w:val="28"/>
          <w:lang w:eastAsia="ru-RU"/>
        </w:rPr>
        <w:t>35-43</w:t>
      </w:r>
      <w:r w:rsidR="0083579A">
        <w:rPr>
          <w:rFonts w:ascii="Times New Roman" w:hAnsi="Times New Roman" w:cs="Times New Roman"/>
          <w:sz w:val="28"/>
          <w:lang w:eastAsia="ru-RU"/>
        </w:rPr>
        <w:t xml:space="preserve"> </w:t>
      </w:r>
      <w:r>
        <w:rPr>
          <w:rFonts w:ascii="Times New Roman" w:hAnsi="Times New Roman" w:cs="Times New Roman"/>
          <w:sz w:val="28"/>
          <w:lang w:eastAsia="ru-RU"/>
        </w:rPr>
        <w:t xml:space="preserve">составляет </w:t>
      </w:r>
      <w:r w:rsidR="0083579A">
        <w:rPr>
          <w:rFonts w:ascii="Times New Roman" w:hAnsi="Times New Roman" w:cs="Times New Roman"/>
          <w:sz w:val="28"/>
          <w:lang w:eastAsia="ru-RU"/>
        </w:rPr>
        <w:t>9600</w:t>
      </w:r>
      <w:r>
        <w:rPr>
          <w:rFonts w:ascii="Times New Roman" w:hAnsi="Times New Roman" w:cs="Times New Roman"/>
          <w:sz w:val="28"/>
          <w:lang w:eastAsia="ru-RU"/>
        </w:rPr>
        <w:t xml:space="preserve"> руб. за указанный период.</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Размер задатка </w:t>
      </w:r>
      <w:r w:rsidR="0083579A">
        <w:rPr>
          <w:rFonts w:ascii="Times New Roman" w:hAnsi="Times New Roman" w:cs="Times New Roman"/>
          <w:sz w:val="28"/>
          <w:lang w:eastAsia="ru-RU"/>
        </w:rPr>
        <w:t>1920</w:t>
      </w:r>
      <w:r>
        <w:rPr>
          <w:rFonts w:ascii="Times New Roman" w:hAnsi="Times New Roman" w:cs="Times New Roman"/>
          <w:sz w:val="28"/>
          <w:lang w:eastAsia="ru-RU"/>
        </w:rPr>
        <w:t xml:space="preserve"> руб.</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Pr="0083579A">
        <w:rPr>
          <w:rFonts w:ascii="Times New Roman" w:hAnsi="Times New Roman" w:cs="Times New Roman"/>
          <w:b/>
          <w:sz w:val="28"/>
          <w:lang w:eastAsia="ru-RU"/>
        </w:rPr>
        <w:t>44,46,48</w:t>
      </w:r>
      <w:r>
        <w:rPr>
          <w:rFonts w:ascii="Times New Roman" w:hAnsi="Times New Roman" w:cs="Times New Roman"/>
          <w:sz w:val="28"/>
          <w:lang w:eastAsia="ru-RU"/>
        </w:rPr>
        <w:t xml:space="preserve"> составляет 6120</w:t>
      </w:r>
      <w:r w:rsidR="00904069">
        <w:rPr>
          <w:rFonts w:ascii="Times New Roman" w:hAnsi="Times New Roman" w:cs="Times New Roman"/>
          <w:sz w:val="28"/>
          <w:lang w:eastAsia="ru-RU"/>
        </w:rPr>
        <w:t xml:space="preserve"> руб. за указанный период.</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 1224</w:t>
      </w:r>
      <w:r w:rsidR="00904069">
        <w:rPr>
          <w:rFonts w:ascii="Times New Roman" w:hAnsi="Times New Roman" w:cs="Times New Roman"/>
          <w:sz w:val="28"/>
          <w:lang w:eastAsia="ru-RU"/>
        </w:rPr>
        <w:t xml:space="preserve"> руб.</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Pr="0083579A">
        <w:rPr>
          <w:rFonts w:ascii="Times New Roman" w:hAnsi="Times New Roman" w:cs="Times New Roman"/>
          <w:b/>
          <w:sz w:val="28"/>
          <w:lang w:eastAsia="ru-RU"/>
        </w:rPr>
        <w:t>45,47</w:t>
      </w:r>
      <w:r>
        <w:rPr>
          <w:rFonts w:ascii="Times New Roman" w:hAnsi="Times New Roman" w:cs="Times New Roman"/>
          <w:sz w:val="28"/>
          <w:lang w:eastAsia="ru-RU"/>
        </w:rPr>
        <w:t xml:space="preserve"> </w:t>
      </w:r>
      <w:r w:rsidR="00904069">
        <w:rPr>
          <w:rFonts w:ascii="Times New Roman" w:hAnsi="Times New Roman" w:cs="Times New Roman"/>
          <w:sz w:val="28"/>
          <w:lang w:eastAsia="ru-RU"/>
        </w:rPr>
        <w:t xml:space="preserve">составляет </w:t>
      </w:r>
      <w:r>
        <w:rPr>
          <w:rFonts w:ascii="Times New Roman" w:hAnsi="Times New Roman" w:cs="Times New Roman"/>
          <w:sz w:val="28"/>
          <w:lang w:eastAsia="ru-RU"/>
        </w:rPr>
        <w:t>8160</w:t>
      </w:r>
      <w:r w:rsidR="00904069">
        <w:rPr>
          <w:rFonts w:ascii="Times New Roman" w:hAnsi="Times New Roman" w:cs="Times New Roman"/>
          <w:sz w:val="28"/>
          <w:lang w:eastAsia="ru-RU"/>
        </w:rPr>
        <w:t xml:space="preserve"> руб. за указанный период.</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w:t>
      </w:r>
      <w:r w:rsidR="0083579A">
        <w:rPr>
          <w:rFonts w:ascii="Times New Roman" w:hAnsi="Times New Roman" w:cs="Times New Roman"/>
          <w:sz w:val="28"/>
          <w:lang w:eastAsia="ru-RU"/>
        </w:rPr>
        <w:t>ер задатка 1620</w:t>
      </w:r>
      <w:r>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Начальн</w:t>
      </w:r>
      <w:r w:rsidR="0083579A">
        <w:rPr>
          <w:rFonts w:ascii="Times New Roman" w:hAnsi="Times New Roman" w:cs="Times New Roman"/>
          <w:sz w:val="28"/>
          <w:lang w:eastAsia="ru-RU"/>
        </w:rPr>
        <w:t xml:space="preserve">ая цена по Лотам № </w:t>
      </w:r>
      <w:r w:rsidR="0083579A" w:rsidRPr="0083579A">
        <w:rPr>
          <w:rFonts w:ascii="Times New Roman" w:hAnsi="Times New Roman" w:cs="Times New Roman"/>
          <w:b/>
          <w:sz w:val="28"/>
          <w:lang w:eastAsia="ru-RU"/>
        </w:rPr>
        <w:t>49-56</w:t>
      </w:r>
      <w:r w:rsidR="0083579A">
        <w:rPr>
          <w:rFonts w:ascii="Times New Roman" w:hAnsi="Times New Roman" w:cs="Times New Roman"/>
          <w:sz w:val="28"/>
          <w:lang w:eastAsia="ru-RU"/>
        </w:rPr>
        <w:t xml:space="preserve"> составляет 7200</w:t>
      </w:r>
      <w:r>
        <w:rPr>
          <w:rFonts w:ascii="Times New Roman" w:hAnsi="Times New Roman" w:cs="Times New Roman"/>
          <w:sz w:val="28"/>
          <w:lang w:eastAsia="ru-RU"/>
        </w:rPr>
        <w:t xml:space="preserve"> руб. за указанный период.</w:t>
      </w:r>
    </w:p>
    <w:p w:rsidR="00904069" w:rsidRDefault="0083579A"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 1440</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 xml:space="preserve">Начальная цена по Лотам № </w:t>
      </w:r>
      <w:r w:rsidR="0083579A" w:rsidRPr="0083579A">
        <w:rPr>
          <w:rFonts w:ascii="Times New Roman" w:hAnsi="Times New Roman" w:cs="Times New Roman"/>
          <w:b/>
          <w:sz w:val="28"/>
          <w:lang w:eastAsia="ru-RU"/>
        </w:rPr>
        <w:t>57-</w:t>
      </w:r>
      <w:r w:rsidR="00625CB4" w:rsidRPr="00F71384">
        <w:rPr>
          <w:rFonts w:ascii="Times New Roman" w:hAnsi="Times New Roman" w:cs="Times New Roman"/>
          <w:b/>
          <w:sz w:val="28"/>
          <w:lang w:eastAsia="ru-RU"/>
        </w:rPr>
        <w:t xml:space="preserve">69 </w:t>
      </w:r>
      <w:r w:rsidR="0083579A">
        <w:rPr>
          <w:rFonts w:ascii="Times New Roman" w:hAnsi="Times New Roman" w:cs="Times New Roman"/>
          <w:sz w:val="28"/>
          <w:lang w:eastAsia="ru-RU"/>
        </w:rPr>
        <w:t xml:space="preserve">составляет </w:t>
      </w:r>
      <w:r w:rsidR="004C47C1">
        <w:rPr>
          <w:rFonts w:ascii="Times New Roman" w:hAnsi="Times New Roman" w:cs="Times New Roman"/>
          <w:sz w:val="28"/>
          <w:lang w:eastAsia="ru-RU"/>
        </w:rPr>
        <w:t>8160</w:t>
      </w:r>
      <w:r>
        <w:rPr>
          <w:rFonts w:ascii="Times New Roman" w:hAnsi="Times New Roman" w:cs="Times New Roman"/>
          <w:sz w:val="28"/>
          <w:lang w:eastAsia="ru-RU"/>
        </w:rPr>
        <w:t xml:space="preserve"> руб. за указанный период.</w:t>
      </w:r>
    </w:p>
    <w:p w:rsidR="00904069" w:rsidRDefault="004C47C1" w:rsidP="004C47C1">
      <w:pPr>
        <w:pStyle w:val="a7"/>
        <w:ind w:firstLine="708"/>
        <w:jc w:val="both"/>
        <w:rPr>
          <w:rFonts w:ascii="Times New Roman" w:hAnsi="Times New Roman" w:cs="Times New Roman"/>
          <w:sz w:val="28"/>
          <w:lang w:eastAsia="ru-RU"/>
        </w:rPr>
      </w:pPr>
      <w:r>
        <w:rPr>
          <w:rFonts w:ascii="Times New Roman" w:hAnsi="Times New Roman" w:cs="Times New Roman"/>
          <w:sz w:val="28"/>
          <w:lang w:eastAsia="ru-RU"/>
        </w:rPr>
        <w:t>Размер задатка 1632</w:t>
      </w:r>
      <w:r w:rsidR="00904069">
        <w:rPr>
          <w:rFonts w:ascii="Times New Roman" w:hAnsi="Times New Roman" w:cs="Times New Roman"/>
          <w:sz w:val="28"/>
          <w:lang w:eastAsia="ru-RU"/>
        </w:rPr>
        <w:t xml:space="preserve"> руб.</w:t>
      </w:r>
    </w:p>
    <w:p w:rsidR="00904069" w:rsidRDefault="00904069" w:rsidP="00904069">
      <w:pPr>
        <w:pStyle w:val="a7"/>
        <w:ind w:firstLine="708"/>
        <w:jc w:val="both"/>
        <w:rPr>
          <w:rFonts w:ascii="Times New Roman" w:hAnsi="Times New Roman" w:cs="Times New Roman"/>
          <w:sz w:val="28"/>
          <w:lang w:eastAsia="ru-RU"/>
        </w:rPr>
      </w:pPr>
    </w:p>
    <w:p w:rsidR="00904069" w:rsidRDefault="00904069" w:rsidP="00904069">
      <w:pPr>
        <w:widowControl w:val="0"/>
        <w:autoSpaceDE w:val="0"/>
        <w:autoSpaceDN w:val="0"/>
        <w:adjustRightInd w:val="0"/>
        <w:spacing w:before="108" w:after="108" w:line="240" w:lineRule="auto"/>
        <w:jc w:val="center"/>
        <w:outlineLvl w:val="0"/>
        <w:rPr>
          <w:rFonts w:ascii="Times New Roman" w:eastAsia="Times New Roman" w:hAnsi="Times New Roman" w:cs="Times New Roman"/>
          <w:bCs/>
          <w:sz w:val="28"/>
          <w:szCs w:val="28"/>
          <w:lang w:eastAsia="ru-RU"/>
        </w:rPr>
      </w:pPr>
      <w:r>
        <w:rPr>
          <w:rFonts w:ascii="Times New Roman" w:hAnsi="Times New Roman" w:cs="Times New Roman"/>
          <w:sz w:val="28"/>
          <w:lang w:eastAsia="ru-RU"/>
        </w:rPr>
        <w:t>Шаг аукциона составляет: не более 10 % от начальной цены Лота.</w:t>
      </w:r>
    </w:p>
    <w:p w:rsidR="00904069" w:rsidRDefault="00904069" w:rsidP="00904069">
      <w:pPr>
        <w:suppressAutoHyphens/>
        <w:spacing w:after="0" w:line="200" w:lineRule="atLeast"/>
        <w:ind w:firstLine="705"/>
        <w:jc w:val="both"/>
        <w:rPr>
          <w:rFonts w:ascii="Times New Roman" w:eastAsia="Times New Roman" w:hAnsi="Times New Roman" w:cs="Times New Roman"/>
          <w:sz w:val="28"/>
          <w:szCs w:val="24"/>
          <w:lang w:eastAsia="zh-CN"/>
        </w:rPr>
      </w:pPr>
      <w:r w:rsidRPr="00030CC4">
        <w:rPr>
          <w:rFonts w:ascii="Times New Roman" w:eastAsia="Times New Roman" w:hAnsi="Times New Roman" w:cs="Times New Roman"/>
          <w:b/>
          <w:sz w:val="28"/>
          <w:szCs w:val="24"/>
          <w:lang w:eastAsia="zh-CN"/>
        </w:rPr>
        <w:t>Начало и окончание приема заявок</w:t>
      </w:r>
      <w:r>
        <w:rPr>
          <w:rFonts w:ascii="Times New Roman" w:eastAsia="Times New Roman" w:hAnsi="Times New Roman" w:cs="Times New Roman"/>
          <w:sz w:val="28"/>
          <w:szCs w:val="24"/>
          <w:lang w:eastAsia="zh-CN"/>
        </w:rPr>
        <w:t xml:space="preserve"> </w:t>
      </w:r>
      <w:r w:rsidR="00030CC4">
        <w:rPr>
          <w:rFonts w:ascii="Times New Roman" w:eastAsia="Times New Roman" w:hAnsi="Times New Roman" w:cs="Times New Roman"/>
          <w:sz w:val="28"/>
          <w:szCs w:val="24"/>
          <w:lang w:eastAsia="zh-CN"/>
        </w:rPr>
        <w:t>на участие в</w:t>
      </w:r>
      <w:r w:rsidR="001D487E">
        <w:rPr>
          <w:rFonts w:ascii="Times New Roman" w:eastAsia="Times New Roman" w:hAnsi="Times New Roman" w:cs="Times New Roman"/>
          <w:sz w:val="28"/>
          <w:szCs w:val="24"/>
          <w:lang w:eastAsia="zh-CN"/>
        </w:rPr>
        <w:t xml:space="preserve"> аукционе:                  с </w:t>
      </w:r>
      <w:r w:rsidR="00D117E5" w:rsidRPr="00D117E5">
        <w:rPr>
          <w:rFonts w:ascii="Times New Roman" w:eastAsia="Times New Roman" w:hAnsi="Times New Roman" w:cs="Times New Roman"/>
          <w:sz w:val="28"/>
          <w:szCs w:val="24"/>
          <w:lang w:eastAsia="zh-CN"/>
        </w:rPr>
        <w:t>20</w:t>
      </w:r>
      <w:r w:rsidR="00D117E5">
        <w:rPr>
          <w:rFonts w:ascii="Times New Roman" w:eastAsia="Times New Roman" w:hAnsi="Times New Roman" w:cs="Times New Roman"/>
          <w:sz w:val="28"/>
          <w:szCs w:val="24"/>
          <w:lang w:eastAsia="zh-CN"/>
        </w:rPr>
        <w:t>.04.2023 г. по 1</w:t>
      </w:r>
      <w:r w:rsidR="00D117E5" w:rsidRPr="00D117E5">
        <w:rPr>
          <w:rFonts w:ascii="Times New Roman" w:eastAsia="Times New Roman" w:hAnsi="Times New Roman" w:cs="Times New Roman"/>
          <w:sz w:val="28"/>
          <w:szCs w:val="24"/>
          <w:lang w:eastAsia="zh-CN"/>
        </w:rPr>
        <w:t>9</w:t>
      </w:r>
      <w:r w:rsidR="001D487E">
        <w:rPr>
          <w:rFonts w:ascii="Times New Roman" w:eastAsia="Times New Roman" w:hAnsi="Times New Roman" w:cs="Times New Roman"/>
          <w:sz w:val="28"/>
          <w:szCs w:val="24"/>
          <w:lang w:eastAsia="zh-CN"/>
        </w:rPr>
        <w:t xml:space="preserve">.05.2023 </w:t>
      </w:r>
      <w:r w:rsidR="00030CC4">
        <w:rPr>
          <w:rFonts w:ascii="Times New Roman" w:eastAsia="Times New Roman" w:hAnsi="Times New Roman" w:cs="Times New Roman"/>
          <w:sz w:val="28"/>
          <w:szCs w:val="24"/>
          <w:lang w:eastAsia="zh-CN"/>
        </w:rPr>
        <w:t>г</w:t>
      </w:r>
      <w:r w:rsidR="001D487E">
        <w:rPr>
          <w:rFonts w:ascii="Times New Roman" w:eastAsia="Times New Roman" w:hAnsi="Times New Roman" w:cs="Times New Roman"/>
          <w:sz w:val="28"/>
          <w:szCs w:val="24"/>
          <w:lang w:eastAsia="zh-CN"/>
        </w:rPr>
        <w:t>.</w:t>
      </w:r>
    </w:p>
    <w:p w:rsidR="00904069" w:rsidRDefault="00904069" w:rsidP="00904069">
      <w:pPr>
        <w:suppressAutoHyphens/>
        <w:spacing w:after="0" w:line="200" w:lineRule="atLeast"/>
        <w:ind w:firstLine="705"/>
        <w:jc w:val="both"/>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Место получения информации об </w:t>
      </w:r>
      <w:r w:rsidR="00030CC4">
        <w:rPr>
          <w:rFonts w:ascii="Times New Roman" w:eastAsia="Times New Roman" w:hAnsi="Times New Roman" w:cs="Times New Roman"/>
          <w:sz w:val="28"/>
          <w:szCs w:val="24"/>
          <w:lang w:eastAsia="zh-CN"/>
        </w:rPr>
        <w:t>условиях Аукциона: РСО – Алания</w:t>
      </w:r>
      <w:r>
        <w:rPr>
          <w:rFonts w:ascii="Times New Roman" w:eastAsia="Times New Roman" w:hAnsi="Times New Roman" w:cs="Times New Roman"/>
          <w:sz w:val="28"/>
          <w:szCs w:val="24"/>
          <w:lang w:eastAsia="zh-CN"/>
        </w:rPr>
        <w:t xml:space="preserve">, Пригородный район с. </w:t>
      </w:r>
      <w:proofErr w:type="gramStart"/>
      <w:r>
        <w:rPr>
          <w:rFonts w:ascii="Times New Roman" w:eastAsia="Times New Roman" w:hAnsi="Times New Roman" w:cs="Times New Roman"/>
          <w:sz w:val="28"/>
          <w:szCs w:val="24"/>
          <w:lang w:eastAsia="zh-CN"/>
        </w:rPr>
        <w:t>Октябрьское</w:t>
      </w:r>
      <w:proofErr w:type="gramEnd"/>
      <w:r>
        <w:rPr>
          <w:rFonts w:ascii="Times New Roman" w:eastAsia="Times New Roman" w:hAnsi="Times New Roman" w:cs="Times New Roman"/>
          <w:sz w:val="28"/>
          <w:szCs w:val="24"/>
          <w:lang w:eastAsia="zh-CN"/>
        </w:rPr>
        <w:t xml:space="preserve"> ул. П. </w:t>
      </w:r>
      <w:proofErr w:type="spellStart"/>
      <w:r>
        <w:rPr>
          <w:rFonts w:ascii="Times New Roman" w:eastAsia="Times New Roman" w:hAnsi="Times New Roman" w:cs="Times New Roman"/>
          <w:sz w:val="28"/>
          <w:szCs w:val="24"/>
          <w:lang w:eastAsia="zh-CN"/>
        </w:rPr>
        <w:t>Тедеева</w:t>
      </w:r>
      <w:proofErr w:type="spellEnd"/>
      <w:r>
        <w:rPr>
          <w:rFonts w:ascii="Times New Roman" w:eastAsia="Times New Roman" w:hAnsi="Times New Roman" w:cs="Times New Roman"/>
          <w:sz w:val="28"/>
          <w:szCs w:val="24"/>
          <w:lang w:eastAsia="zh-CN"/>
        </w:rPr>
        <w:t xml:space="preserve">, 129 ,  3 этаж, кабинет </w:t>
      </w:r>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312, с 10 ч. 00 мин. до 17 ч. 00 мин. ежедневно, тел. 8(86738) 2-25-39</w:t>
      </w:r>
    </w:p>
    <w:p w:rsidR="00904069" w:rsidRDefault="00904069" w:rsidP="00904069">
      <w:pPr>
        <w:suppressAutoHyphens/>
        <w:spacing w:after="0" w:line="200" w:lineRule="atLeast"/>
        <w:ind w:firstLine="705"/>
        <w:jc w:val="both"/>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Заявки принимаются: РСО – Алания, Пригородный район </w:t>
      </w:r>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xml:space="preserve">с. </w:t>
      </w:r>
      <w:proofErr w:type="gramStart"/>
      <w:r>
        <w:rPr>
          <w:rFonts w:ascii="Times New Roman" w:eastAsia="Times New Roman" w:hAnsi="Times New Roman" w:cs="Times New Roman"/>
          <w:sz w:val="28"/>
          <w:szCs w:val="24"/>
          <w:lang w:eastAsia="zh-CN"/>
        </w:rPr>
        <w:t>Октябрьское</w:t>
      </w:r>
      <w:proofErr w:type="gramEnd"/>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xml:space="preserve"> ул. П. </w:t>
      </w:r>
      <w:proofErr w:type="spellStart"/>
      <w:r>
        <w:rPr>
          <w:rFonts w:ascii="Times New Roman" w:eastAsia="Times New Roman" w:hAnsi="Times New Roman" w:cs="Times New Roman"/>
          <w:sz w:val="28"/>
          <w:szCs w:val="24"/>
          <w:lang w:eastAsia="zh-CN"/>
        </w:rPr>
        <w:t>Тедеева</w:t>
      </w:r>
      <w:proofErr w:type="spellEnd"/>
      <w:r>
        <w:rPr>
          <w:rFonts w:ascii="Times New Roman" w:eastAsia="Times New Roman" w:hAnsi="Times New Roman" w:cs="Times New Roman"/>
          <w:sz w:val="28"/>
          <w:szCs w:val="24"/>
          <w:lang w:eastAsia="zh-CN"/>
        </w:rPr>
        <w:t>, 129 3 этаж, кабинет № 312, с 10 ч. 00 мин. до 17 ч. 00 мин. ежедневно.</w:t>
      </w:r>
    </w:p>
    <w:p w:rsidR="00904069" w:rsidRDefault="00904069" w:rsidP="00904069">
      <w:pPr>
        <w:suppressAutoHyphens/>
        <w:spacing w:after="0" w:line="200" w:lineRule="atLeast"/>
        <w:ind w:firstLine="705"/>
        <w:jc w:val="both"/>
        <w:rPr>
          <w:rFonts w:ascii="Times New Roman" w:eastAsia="Times New Roman" w:hAnsi="Times New Roman" w:cs="Times New Roman"/>
          <w:sz w:val="28"/>
          <w:szCs w:val="24"/>
          <w:lang w:eastAsia="zh-CN"/>
        </w:rPr>
      </w:pPr>
      <w:r w:rsidRPr="00030CC4">
        <w:rPr>
          <w:rFonts w:ascii="Times New Roman" w:eastAsia="Times New Roman" w:hAnsi="Times New Roman" w:cs="Times New Roman"/>
          <w:b/>
          <w:sz w:val="28"/>
          <w:szCs w:val="24"/>
          <w:lang w:eastAsia="zh-CN"/>
        </w:rPr>
        <w:lastRenderedPageBreak/>
        <w:t>Вскрытие и рассмотрение заявок:</w:t>
      </w:r>
      <w:r>
        <w:rPr>
          <w:rFonts w:ascii="Times New Roman" w:eastAsia="Times New Roman" w:hAnsi="Times New Roman" w:cs="Times New Roman"/>
          <w:sz w:val="28"/>
          <w:szCs w:val="24"/>
          <w:lang w:eastAsia="zh-CN"/>
        </w:rPr>
        <w:t xml:space="preserve"> </w:t>
      </w:r>
      <w:r w:rsidR="00D117E5" w:rsidRPr="00D117E5">
        <w:rPr>
          <w:rFonts w:ascii="Times New Roman" w:eastAsia="Times New Roman" w:hAnsi="Times New Roman" w:cs="Times New Roman"/>
          <w:sz w:val="28"/>
          <w:szCs w:val="24"/>
          <w:lang w:eastAsia="zh-CN"/>
        </w:rPr>
        <w:t>22</w:t>
      </w:r>
      <w:r w:rsidR="00F71384">
        <w:rPr>
          <w:rFonts w:ascii="Times New Roman" w:eastAsia="Times New Roman" w:hAnsi="Times New Roman" w:cs="Times New Roman"/>
          <w:sz w:val="28"/>
          <w:szCs w:val="24"/>
          <w:lang w:eastAsia="zh-CN"/>
        </w:rPr>
        <w:t>.05.202</w:t>
      </w:r>
      <w:r w:rsidR="00F71384" w:rsidRPr="00F71384">
        <w:rPr>
          <w:rFonts w:ascii="Times New Roman" w:eastAsia="Times New Roman" w:hAnsi="Times New Roman" w:cs="Times New Roman"/>
          <w:sz w:val="28"/>
          <w:szCs w:val="24"/>
          <w:lang w:eastAsia="zh-CN"/>
        </w:rPr>
        <w:t xml:space="preserve">3 </w:t>
      </w:r>
      <w:r w:rsidR="00030CC4">
        <w:rPr>
          <w:rFonts w:ascii="Times New Roman" w:eastAsia="Times New Roman" w:hAnsi="Times New Roman" w:cs="Times New Roman"/>
          <w:sz w:val="28"/>
          <w:szCs w:val="24"/>
          <w:lang w:eastAsia="zh-CN"/>
        </w:rPr>
        <w:t>г</w:t>
      </w:r>
      <w:r w:rsidR="00E90150">
        <w:rPr>
          <w:rFonts w:ascii="Times New Roman" w:eastAsia="Times New Roman" w:hAnsi="Times New Roman" w:cs="Times New Roman"/>
          <w:sz w:val="28"/>
          <w:szCs w:val="24"/>
          <w:lang w:eastAsia="zh-CN"/>
        </w:rPr>
        <w:t>.</w:t>
      </w:r>
      <w:r w:rsidR="00030CC4">
        <w:rPr>
          <w:rFonts w:ascii="Times New Roman" w:eastAsia="Times New Roman" w:hAnsi="Times New Roman" w:cs="Times New Roman"/>
          <w:sz w:val="28"/>
          <w:szCs w:val="24"/>
          <w:lang w:eastAsia="zh-CN"/>
        </w:rPr>
        <w:t>, в 11.00. РСО – Алания</w:t>
      </w:r>
      <w:r>
        <w:rPr>
          <w:rFonts w:ascii="Times New Roman" w:eastAsia="Times New Roman" w:hAnsi="Times New Roman" w:cs="Times New Roman"/>
          <w:sz w:val="28"/>
          <w:szCs w:val="24"/>
          <w:lang w:eastAsia="zh-CN"/>
        </w:rPr>
        <w:t xml:space="preserve">, Пригородный район с. </w:t>
      </w:r>
      <w:proofErr w:type="gramStart"/>
      <w:r>
        <w:rPr>
          <w:rFonts w:ascii="Times New Roman" w:eastAsia="Times New Roman" w:hAnsi="Times New Roman" w:cs="Times New Roman"/>
          <w:sz w:val="28"/>
          <w:szCs w:val="24"/>
          <w:lang w:eastAsia="zh-CN"/>
        </w:rPr>
        <w:t>Октябрьское</w:t>
      </w:r>
      <w:proofErr w:type="gramEnd"/>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xml:space="preserve"> ул. П.</w:t>
      </w:r>
      <w:r w:rsidR="00F71384">
        <w:rPr>
          <w:rFonts w:ascii="Times New Roman" w:eastAsia="Times New Roman" w:hAnsi="Times New Roman" w:cs="Times New Roman"/>
          <w:sz w:val="28"/>
          <w:szCs w:val="24"/>
          <w:lang w:eastAsia="zh-CN"/>
        </w:rPr>
        <w:t xml:space="preserve"> </w:t>
      </w:r>
      <w:proofErr w:type="spellStart"/>
      <w:r w:rsidR="00F71384">
        <w:rPr>
          <w:rFonts w:ascii="Times New Roman" w:eastAsia="Times New Roman" w:hAnsi="Times New Roman" w:cs="Times New Roman"/>
          <w:sz w:val="28"/>
          <w:szCs w:val="24"/>
          <w:lang w:eastAsia="zh-CN"/>
        </w:rPr>
        <w:t>Тедеева</w:t>
      </w:r>
      <w:proofErr w:type="spellEnd"/>
      <w:r w:rsidR="00F71384">
        <w:rPr>
          <w:rFonts w:ascii="Times New Roman" w:eastAsia="Times New Roman" w:hAnsi="Times New Roman" w:cs="Times New Roman"/>
          <w:sz w:val="28"/>
          <w:szCs w:val="24"/>
          <w:lang w:eastAsia="zh-CN"/>
        </w:rPr>
        <w:t>, 129 , 1 этаж, кабинет</w:t>
      </w:r>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130.</w:t>
      </w:r>
    </w:p>
    <w:p w:rsidR="00904069" w:rsidRPr="00030CC4" w:rsidRDefault="00904069" w:rsidP="00904069">
      <w:pPr>
        <w:suppressAutoHyphens/>
        <w:spacing w:after="0" w:line="200" w:lineRule="atLeast"/>
        <w:ind w:firstLine="705"/>
        <w:jc w:val="both"/>
        <w:rPr>
          <w:rFonts w:ascii="Times New Roman" w:eastAsia="Times New Roman" w:hAnsi="Times New Roman" w:cs="Times New Roman"/>
          <w:b/>
          <w:sz w:val="28"/>
          <w:szCs w:val="24"/>
          <w:lang w:eastAsia="zh-CN"/>
        </w:rPr>
      </w:pPr>
      <w:proofErr w:type="gramStart"/>
      <w:r w:rsidRPr="00030CC4">
        <w:rPr>
          <w:rFonts w:ascii="Times New Roman" w:eastAsia="Times New Roman" w:hAnsi="Times New Roman" w:cs="Times New Roman"/>
          <w:b/>
          <w:sz w:val="28"/>
          <w:szCs w:val="24"/>
          <w:lang w:eastAsia="zh-CN"/>
        </w:rPr>
        <w:t>Время и место проведения аукциона:</w:t>
      </w:r>
      <w:r>
        <w:rPr>
          <w:rFonts w:ascii="Times New Roman" w:eastAsia="Times New Roman" w:hAnsi="Times New Roman" w:cs="Times New Roman"/>
          <w:sz w:val="28"/>
          <w:szCs w:val="24"/>
          <w:lang w:eastAsia="zh-CN"/>
        </w:rPr>
        <w:t xml:space="preserve"> </w:t>
      </w:r>
      <w:r w:rsidR="00D117E5" w:rsidRPr="00D117E5">
        <w:rPr>
          <w:rFonts w:ascii="Times New Roman" w:eastAsia="Times New Roman" w:hAnsi="Times New Roman" w:cs="Times New Roman"/>
          <w:sz w:val="28"/>
          <w:szCs w:val="24"/>
          <w:lang w:eastAsia="zh-CN"/>
        </w:rPr>
        <w:t>23</w:t>
      </w:r>
      <w:r w:rsidR="00F71384">
        <w:rPr>
          <w:rFonts w:ascii="Times New Roman" w:eastAsia="Times New Roman" w:hAnsi="Times New Roman" w:cs="Times New Roman"/>
          <w:sz w:val="28"/>
          <w:szCs w:val="24"/>
          <w:lang w:eastAsia="zh-CN"/>
        </w:rPr>
        <w:t>.05.202</w:t>
      </w:r>
      <w:r w:rsidR="00F71384" w:rsidRPr="00F71384">
        <w:rPr>
          <w:rFonts w:ascii="Times New Roman" w:eastAsia="Times New Roman" w:hAnsi="Times New Roman" w:cs="Times New Roman"/>
          <w:sz w:val="28"/>
          <w:szCs w:val="24"/>
          <w:lang w:eastAsia="zh-CN"/>
        </w:rPr>
        <w:t xml:space="preserve">3 </w:t>
      </w:r>
      <w:r w:rsidR="00030CC4">
        <w:rPr>
          <w:rFonts w:ascii="Times New Roman" w:eastAsia="Times New Roman" w:hAnsi="Times New Roman" w:cs="Times New Roman"/>
          <w:sz w:val="28"/>
          <w:szCs w:val="24"/>
          <w:lang w:eastAsia="zh-CN"/>
        </w:rPr>
        <w:t>г</w:t>
      </w:r>
      <w:r w:rsidR="00F71384" w:rsidRPr="00F71384">
        <w:rPr>
          <w:rFonts w:ascii="Times New Roman" w:eastAsia="Times New Roman" w:hAnsi="Times New Roman" w:cs="Times New Roman"/>
          <w:sz w:val="28"/>
          <w:szCs w:val="24"/>
          <w:lang w:eastAsia="zh-CN"/>
        </w:rPr>
        <w:t>.</w:t>
      </w:r>
      <w:r w:rsidR="00030CC4">
        <w:rPr>
          <w:rFonts w:ascii="Times New Roman" w:eastAsia="Times New Roman" w:hAnsi="Times New Roman" w:cs="Times New Roman"/>
          <w:sz w:val="28"/>
          <w:szCs w:val="24"/>
          <w:lang w:eastAsia="zh-CN"/>
        </w:rPr>
        <w:t xml:space="preserve"> РСО – Алания</w:t>
      </w:r>
      <w:r>
        <w:rPr>
          <w:rFonts w:ascii="Times New Roman" w:eastAsia="Times New Roman" w:hAnsi="Times New Roman" w:cs="Times New Roman"/>
          <w:sz w:val="28"/>
          <w:szCs w:val="24"/>
          <w:lang w:eastAsia="zh-CN"/>
        </w:rPr>
        <w:t>, Пригородный район с. Октябрьское</w:t>
      </w:r>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xml:space="preserve"> ул. П. </w:t>
      </w:r>
      <w:proofErr w:type="spellStart"/>
      <w:r>
        <w:rPr>
          <w:rFonts w:ascii="Times New Roman" w:eastAsia="Times New Roman" w:hAnsi="Times New Roman" w:cs="Times New Roman"/>
          <w:sz w:val="28"/>
          <w:szCs w:val="24"/>
          <w:lang w:eastAsia="zh-CN"/>
        </w:rPr>
        <w:t>Тедеева</w:t>
      </w:r>
      <w:proofErr w:type="spellEnd"/>
      <w:r>
        <w:rPr>
          <w:rFonts w:ascii="Times New Roman" w:eastAsia="Times New Roman" w:hAnsi="Times New Roman" w:cs="Times New Roman"/>
          <w:sz w:val="28"/>
          <w:szCs w:val="24"/>
          <w:lang w:eastAsia="zh-CN"/>
        </w:rPr>
        <w:t xml:space="preserve">, 129 , 1 этаж, кабинет </w:t>
      </w:r>
      <w:r w:rsidR="00030CC4">
        <w:rPr>
          <w:rFonts w:ascii="Times New Roman" w:eastAsia="Times New Roman" w:hAnsi="Times New Roman" w:cs="Times New Roman"/>
          <w:sz w:val="28"/>
          <w:szCs w:val="24"/>
          <w:lang w:eastAsia="zh-CN"/>
        </w:rPr>
        <w:t xml:space="preserve">     </w:t>
      </w:r>
      <w:r>
        <w:rPr>
          <w:rFonts w:ascii="Times New Roman" w:eastAsia="Times New Roman" w:hAnsi="Times New Roman" w:cs="Times New Roman"/>
          <w:sz w:val="28"/>
          <w:szCs w:val="24"/>
          <w:lang w:eastAsia="zh-CN"/>
        </w:rPr>
        <w:t>№ 130.</w:t>
      </w:r>
      <w:proofErr w:type="gramEnd"/>
    </w:p>
    <w:p w:rsidR="00904069" w:rsidRDefault="00904069" w:rsidP="00904069">
      <w:pPr>
        <w:suppressAutoHyphens/>
        <w:spacing w:after="0" w:line="200" w:lineRule="atLeast"/>
        <w:ind w:firstLine="705"/>
        <w:jc w:val="both"/>
        <w:rPr>
          <w:rFonts w:ascii="Times New Roman" w:eastAsia="Times New Roman" w:hAnsi="Times New Roman" w:cs="Times New Roman"/>
          <w:sz w:val="28"/>
          <w:szCs w:val="24"/>
          <w:lang w:eastAsia="zh-CN"/>
        </w:rPr>
      </w:pPr>
      <w:r w:rsidRPr="00030CC4">
        <w:rPr>
          <w:rFonts w:ascii="Times New Roman" w:eastAsia="Times New Roman" w:hAnsi="Times New Roman" w:cs="Times New Roman"/>
          <w:b/>
          <w:sz w:val="28"/>
          <w:szCs w:val="24"/>
          <w:lang w:eastAsia="zh-CN"/>
        </w:rPr>
        <w:t>Определение победителей Аукциона:</w:t>
      </w:r>
      <w:r>
        <w:rPr>
          <w:rFonts w:ascii="Times New Roman" w:eastAsia="Times New Roman" w:hAnsi="Times New Roman" w:cs="Times New Roman"/>
          <w:sz w:val="28"/>
          <w:szCs w:val="24"/>
          <w:lang w:eastAsia="zh-CN"/>
        </w:rPr>
        <w:t xml:space="preserve"> </w:t>
      </w:r>
      <w:r w:rsidR="00D117E5">
        <w:rPr>
          <w:rFonts w:ascii="Times New Roman" w:eastAsia="Times New Roman" w:hAnsi="Times New Roman" w:cs="Times New Roman"/>
          <w:sz w:val="28"/>
          <w:szCs w:val="24"/>
          <w:lang w:val="en-US" w:eastAsia="zh-CN"/>
        </w:rPr>
        <w:t>23</w:t>
      </w:r>
      <w:r w:rsidR="006F2505">
        <w:rPr>
          <w:rFonts w:ascii="Times New Roman" w:eastAsia="Times New Roman" w:hAnsi="Times New Roman" w:cs="Times New Roman"/>
          <w:sz w:val="28"/>
          <w:szCs w:val="24"/>
          <w:lang w:eastAsia="zh-CN"/>
        </w:rPr>
        <w:t>.05.202</w:t>
      </w:r>
      <w:r w:rsidR="006F2505" w:rsidRPr="00B32239">
        <w:rPr>
          <w:rFonts w:ascii="Times New Roman" w:eastAsia="Times New Roman" w:hAnsi="Times New Roman" w:cs="Times New Roman"/>
          <w:sz w:val="28"/>
          <w:szCs w:val="24"/>
          <w:lang w:eastAsia="zh-CN"/>
        </w:rPr>
        <w:t xml:space="preserve">3 </w:t>
      </w:r>
      <w:r w:rsidR="00030CC4">
        <w:rPr>
          <w:rFonts w:ascii="Times New Roman" w:eastAsia="Times New Roman" w:hAnsi="Times New Roman" w:cs="Times New Roman"/>
          <w:sz w:val="28"/>
          <w:szCs w:val="24"/>
          <w:lang w:eastAsia="zh-CN"/>
        </w:rPr>
        <w:t>г</w:t>
      </w:r>
      <w:r w:rsidR="006F2505">
        <w:rPr>
          <w:rFonts w:ascii="Times New Roman" w:eastAsia="Times New Roman" w:hAnsi="Times New Roman" w:cs="Times New Roman"/>
          <w:sz w:val="28"/>
          <w:szCs w:val="24"/>
          <w:lang w:eastAsia="zh-CN"/>
        </w:rPr>
        <w:t>.</w:t>
      </w:r>
    </w:p>
    <w:p w:rsidR="00904069" w:rsidRDefault="00904069" w:rsidP="00904069">
      <w:pPr>
        <w:suppressAutoHyphens/>
        <w:spacing w:after="0" w:line="200" w:lineRule="atLeast"/>
        <w:ind w:firstLine="705"/>
        <w:jc w:val="both"/>
        <w:rPr>
          <w:rFonts w:ascii="Times New Roman" w:eastAsia="Times New Roman" w:hAnsi="Times New Roman" w:cs="Times New Roman"/>
          <w:sz w:val="24"/>
          <w:szCs w:val="24"/>
          <w:lang w:eastAsia="ru-RU"/>
        </w:rPr>
      </w:pPr>
    </w:p>
    <w:p w:rsidR="00904069" w:rsidRDefault="00904069" w:rsidP="00904069">
      <w:pPr>
        <w:suppressAutoHyphens/>
        <w:spacing w:after="0" w:line="200" w:lineRule="atLeast"/>
        <w:ind w:firstLine="705"/>
        <w:jc w:val="both"/>
        <w:rPr>
          <w:rFonts w:ascii="Times New Roman" w:eastAsia="Times New Roman" w:hAnsi="Times New Roman" w:cs="Times New Roman"/>
          <w:sz w:val="28"/>
          <w:szCs w:val="24"/>
          <w:lang w:eastAsia="ar-SA"/>
        </w:rPr>
      </w:pPr>
      <w:proofErr w:type="gramStart"/>
      <w:r>
        <w:rPr>
          <w:rFonts w:ascii="Times New Roman" w:eastAsia="Times New Roman" w:hAnsi="Times New Roman" w:cs="Times New Roman"/>
          <w:color w:val="000000"/>
          <w:sz w:val="28"/>
          <w:szCs w:val="24"/>
          <w:lang w:eastAsia="zh-CN"/>
        </w:rPr>
        <w:t xml:space="preserve">Порядок организации аукциона утвержден </w:t>
      </w:r>
      <w:r w:rsidR="00384837">
        <w:rPr>
          <w:rFonts w:ascii="Times New Roman" w:eastAsia="Times New Roman" w:hAnsi="Times New Roman" w:cs="Times New Roman"/>
          <w:sz w:val="28"/>
          <w:szCs w:val="24"/>
          <w:lang w:eastAsia="ar-SA"/>
        </w:rPr>
        <w:t>постановлением АМС МО</w:t>
      </w:r>
      <w:r>
        <w:rPr>
          <w:rFonts w:ascii="Times New Roman" w:eastAsia="Times New Roman" w:hAnsi="Times New Roman" w:cs="Times New Roman"/>
          <w:sz w:val="28"/>
          <w:szCs w:val="24"/>
          <w:lang w:eastAsia="ar-SA"/>
        </w:rPr>
        <w:t xml:space="preserve"> Пригородный район  от 28.04.2021</w:t>
      </w:r>
      <w:r w:rsidR="00F71384" w:rsidRPr="00F71384">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г</w:t>
      </w:r>
      <w:r w:rsidR="00F71384" w:rsidRPr="00F71384">
        <w:rPr>
          <w:rFonts w:ascii="Times New Roman" w:eastAsia="Times New Roman" w:hAnsi="Times New Roman" w:cs="Times New Roman"/>
          <w:sz w:val="28"/>
          <w:szCs w:val="24"/>
          <w:lang w:eastAsia="ar-SA"/>
        </w:rPr>
        <w:t>.</w:t>
      </w:r>
      <w:r>
        <w:rPr>
          <w:rFonts w:ascii="Times New Roman" w:eastAsia="Times New Roman" w:hAnsi="Times New Roman" w:cs="Times New Roman"/>
          <w:sz w:val="28"/>
          <w:szCs w:val="24"/>
          <w:lang w:eastAsia="ar-SA"/>
        </w:rPr>
        <w:t xml:space="preserve"> № 141 «Об утверждении положения о порядке размещения нестационарных торговых объектов  на территории</w:t>
      </w:r>
      <w:r w:rsidR="00030CC4">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муниципального образования Пригородный район»</w:t>
      </w:r>
      <w:r w:rsidR="00B32239">
        <w:rPr>
          <w:rFonts w:ascii="Times New Roman" w:eastAsia="Times New Roman" w:hAnsi="Times New Roman" w:cs="Times New Roman"/>
          <w:sz w:val="28"/>
          <w:szCs w:val="24"/>
          <w:lang w:eastAsia="ar-SA"/>
        </w:rPr>
        <w:t>, а также постановлением Правительство Российской Федерации от 12.03.2022 г. № 353 «Об особенностях разрешительной деятельности в Российской Федерации в 2022 году и 2023 годах».</w:t>
      </w:r>
      <w:proofErr w:type="gramEnd"/>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 Порядок организац</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целей настоящего Порядка используются следующие термины и определения: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Открытый аукцион - аукцион, победителем которого признается лицо, предложившее наиболее высокую цену на право заключения договора на размещение нестационарного торгового объекта на территории муниципального образования Пригородный район.</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Организатор аукциона –</w:t>
      </w:r>
      <w:r w:rsidR="00F71384" w:rsidRPr="00F71384">
        <w:rPr>
          <w:rFonts w:ascii="Times New Roman" w:hAnsi="Times New Roman" w:cs="Times New Roman"/>
          <w:sz w:val="28"/>
          <w:szCs w:val="28"/>
        </w:rPr>
        <w:t xml:space="preserve"> </w:t>
      </w:r>
      <w:r>
        <w:rPr>
          <w:rFonts w:ascii="Times New Roman" w:hAnsi="Times New Roman" w:cs="Times New Roman"/>
          <w:sz w:val="28"/>
          <w:szCs w:val="28"/>
        </w:rPr>
        <w:t>Администрация местного самоуправления муниципального образования Пригородный район (далее - организатор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Заявитель - любое юридическое лицо или индивидуальный предприниматель.</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Документация об аукционе - документация, утвержденная Организатором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Заявка на участие в аукционе - письменное подтверждение согласия заявителя принять участие в аукционе на условиях, в срок и по форме, указанных в настоящем Положении.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Участник аукциона - заявитель, подавший заявку на участие в аукционе и допущенный к участию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Победитель аукциона - участник аукциона, предложивший наиболее высокую цену на право заключить договор на размещение нестационарного торгового объекта на территории муниципального образования Пригородный район  и не уклонившийся от подписания протокола о результатах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Предмет аукциона - право заключения договора на размещение нестационарного торгового объекта на территории муниципального образования Пригородный район.</w:t>
      </w:r>
    </w:p>
    <w:p w:rsidR="00904069" w:rsidRDefault="00904069" w:rsidP="00904069">
      <w:pPr>
        <w:pStyle w:val="ConsPlusNormal"/>
        <w:ind w:firstLine="540"/>
        <w:jc w:val="center"/>
        <w:rPr>
          <w:rFonts w:ascii="Times New Roman" w:hAnsi="Times New Roman" w:cs="Times New Roman"/>
          <w:sz w:val="28"/>
          <w:szCs w:val="28"/>
        </w:rPr>
      </w:pPr>
    </w:p>
    <w:p w:rsidR="00904069" w:rsidRDefault="00904069" w:rsidP="00904069">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 xml:space="preserve">3. Организация аукциона на право заключения договора на размещение </w:t>
      </w:r>
      <w:r>
        <w:rPr>
          <w:rFonts w:ascii="Times New Roman" w:hAnsi="Times New Roman" w:cs="Times New Roman"/>
          <w:sz w:val="28"/>
          <w:szCs w:val="28"/>
        </w:rPr>
        <w:lastRenderedPageBreak/>
        <w:t>нестационарного торгового объекта.</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 Отбор хозяйствующих субъектов осуществляется путем проведения открытого аукциона, предметом которого является право заключения договора на размещение нестационарного торгового объекта в местах, определенных схемой размещения нестационарных торговых объектов, утвержденной Схемой размещения нестационарных торговых объектов на территории муниципального образования Пригородный район.</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 Решение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на право заключения договора на размещение нестационарного торгового объекта принимается организатором аукциона на основании заявок индивидуальных предпринимателей и юридических лиц о проведении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принимается организатором аукциона по собственной инициативе в случае отсутствия заявок хозяйствующих субъектов и заключенных договоров на размещение нестационарных торговых объектов в местах, определенных Схемой.</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 Разработка и утверждение документации, необходимой для проведения аукциона, осуществляется на основании принятого решения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в течение десяти рабочих дней с даты принятия решения о проведении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 Организатор аукциона разрабатывает и утверждает аукционную документацию, сумму задатка за участие в аукционе,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 "Шаг аукциона" устанавливается в пределах десяти процентов начальной цены предмета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3.7. Размер задатка определяется организатором аукциона, и не может превышать 20 процентов от начальной цены предмета аукциона и является равной для всех участников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 Публикация извещения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осуществляется организатором аукциона не позднее, чем за тридцать дней до даты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Извещение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и документация об аукционе публикуется в порядке, установленном для официального опубликования муниципальных правовых актов и размещается на официальном сайте администрации местного самоуправления муниципального образования Пригородный район в информационно-телекоммуникационной сети Интернет (далее на официальном сайте) и газете «</w:t>
      </w:r>
      <w:proofErr w:type="spellStart"/>
      <w:r>
        <w:rPr>
          <w:rFonts w:ascii="Times New Roman" w:hAnsi="Times New Roman" w:cs="Times New Roman"/>
          <w:sz w:val="28"/>
          <w:szCs w:val="28"/>
        </w:rPr>
        <w:t>Фидиуаг</w:t>
      </w:r>
      <w:proofErr w:type="spellEnd"/>
      <w:r>
        <w:rPr>
          <w:rFonts w:ascii="Times New Roman" w:hAnsi="Times New Roman" w:cs="Times New Roman"/>
          <w:sz w:val="28"/>
          <w:szCs w:val="28"/>
        </w:rPr>
        <w:t>».</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3.9. Извещение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должно содержать сведения: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о времени, месте и форме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 предмете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о порядке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о форме заявки и сроках ее подачи;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сведения о начальной цене аукциона, величине повышения начальной </w:t>
      </w:r>
      <w:r>
        <w:rPr>
          <w:rFonts w:ascii="Times New Roman" w:hAnsi="Times New Roman" w:cs="Times New Roman"/>
          <w:sz w:val="28"/>
          <w:szCs w:val="28"/>
        </w:rPr>
        <w:lastRenderedPageBreak/>
        <w:t>цены предмета аукциона ("шаг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проект договора, заключаемого по результатам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 размере задатка, о порядке его внесения участниками аукциона и возврата им, о реквизитах счета для перечисления задатка.</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4. Порядок предоставления заявок на участие в аукционе</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 Заявителем может быть любое юридическое лицо или индивидуальный предприниматель.</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 Срок подачи заявки и документов, указанных в настоящем пункте, составляет 30 дней, которые исчисляются с даты официального опубликования извещения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Для участия и </w:t>
      </w:r>
      <w:proofErr w:type="gramStart"/>
      <w:r>
        <w:rPr>
          <w:rFonts w:ascii="Times New Roman" w:hAnsi="Times New Roman" w:cs="Times New Roman"/>
          <w:sz w:val="28"/>
          <w:szCs w:val="28"/>
        </w:rPr>
        <w:t>аукционе</w:t>
      </w:r>
      <w:proofErr w:type="gramEnd"/>
      <w:r w:rsidR="00384837">
        <w:rPr>
          <w:rFonts w:ascii="Times New Roman" w:hAnsi="Times New Roman" w:cs="Times New Roman"/>
          <w:sz w:val="28"/>
          <w:szCs w:val="28"/>
        </w:rPr>
        <w:t>,</w:t>
      </w:r>
      <w:r>
        <w:rPr>
          <w:rFonts w:ascii="Times New Roman" w:hAnsi="Times New Roman" w:cs="Times New Roman"/>
          <w:sz w:val="28"/>
          <w:szCs w:val="28"/>
        </w:rPr>
        <w:t xml:space="preserve"> заявители представляют в установленный в извещении о проведении аукциона срок следующие документы:</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заявку на участие в аукционе по форме, утвержденной приложением № 1 к настоящему Постановлению;</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оформленную в соответствии с законодательством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копии учредительных документов заявителя (для юридических лиц):</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копия свидетельства о государственной регистрации юридического лица;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копия свидетельства о постановке на учет российской организации в налоговом органе по месту ее нахождения;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копия приказа о назначении руководителя;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копия паспорта руководителя;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выписка из ЕГРЮЛ, полученную </w:t>
      </w:r>
      <w:proofErr w:type="gramStart"/>
      <w:r>
        <w:rPr>
          <w:rFonts w:ascii="Times New Roman" w:hAnsi="Times New Roman" w:cs="Times New Roman"/>
          <w:sz w:val="28"/>
          <w:szCs w:val="28"/>
        </w:rPr>
        <w:t>непозднее</w:t>
      </w:r>
      <w:proofErr w:type="gramEnd"/>
      <w:r>
        <w:rPr>
          <w:rFonts w:ascii="Times New Roman" w:hAnsi="Times New Roman" w:cs="Times New Roman"/>
          <w:sz w:val="28"/>
          <w:szCs w:val="28"/>
        </w:rPr>
        <w:t xml:space="preserve"> чем за шесть месяцев до даты размещения на официальном сайте торгов извещения о проведении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 копию паспорта гражданина РФ, копию свидетельства о постановке на налоговый учет в качестве индивидуального предпринимателя, копия свидетельства о постановке на  учет физического лица в налоговом органе, выписку из ЕГРИП (для индивидуальных предпринимателей)</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олученную не </w:t>
      </w:r>
      <w:r>
        <w:rPr>
          <w:rFonts w:ascii="Times New Roman" w:hAnsi="Times New Roman" w:cs="Times New Roman"/>
          <w:sz w:val="28"/>
          <w:szCs w:val="28"/>
        </w:rPr>
        <w:lastRenderedPageBreak/>
        <w:t>позднее чем за шесть месяцев до даты размещения на официальном сайте торгов извещения о проведении аукциона;</w:t>
      </w:r>
    </w:p>
    <w:p w:rsidR="00904069" w:rsidRDefault="00030CC4"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proofErr w:type="gramStart"/>
      <w:r>
        <w:rPr>
          <w:rFonts w:ascii="Times New Roman" w:hAnsi="Times New Roman" w:cs="Times New Roman"/>
          <w:sz w:val="28"/>
          <w:szCs w:val="28"/>
        </w:rPr>
        <w:t>)</w:t>
      </w:r>
      <w:r w:rsidR="00904069">
        <w:rPr>
          <w:rFonts w:ascii="Times New Roman" w:hAnsi="Times New Roman" w:cs="Times New Roman"/>
          <w:sz w:val="28"/>
          <w:szCs w:val="28"/>
        </w:rPr>
        <w:t>а</w:t>
      </w:r>
      <w:proofErr w:type="gramEnd"/>
      <w:r w:rsidR="00904069">
        <w:rPr>
          <w:rFonts w:ascii="Times New Roman" w:hAnsi="Times New Roman" w:cs="Times New Roman"/>
          <w:sz w:val="28"/>
          <w:szCs w:val="28"/>
        </w:rPr>
        <w:t>рхитектурное решение (эскизный проект, включающий ситуационный план, генеральный план, кладочный план (план на отметке нуля), фасады НТО в четырех</w:t>
      </w:r>
      <w:r>
        <w:rPr>
          <w:rFonts w:ascii="Times New Roman" w:hAnsi="Times New Roman" w:cs="Times New Roman"/>
          <w:sz w:val="28"/>
          <w:szCs w:val="28"/>
        </w:rPr>
        <w:t xml:space="preserve"> </w:t>
      </w:r>
      <w:r w:rsidR="00904069">
        <w:rPr>
          <w:rFonts w:ascii="Times New Roman" w:hAnsi="Times New Roman" w:cs="Times New Roman"/>
          <w:sz w:val="28"/>
          <w:szCs w:val="28"/>
        </w:rPr>
        <w:t>проекциях, визуализация объекта, вписанная в существующую местность, также указываются требования к НТО: размеры, материал стен, кровли фасадные решения).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е) документы или копии документов, подтверждающие внесение задатка, в случае если в документации об аукционе содержится </w:t>
      </w:r>
      <w:proofErr w:type="gramStart"/>
      <w:r>
        <w:rPr>
          <w:rFonts w:ascii="Times New Roman" w:hAnsi="Times New Roman" w:cs="Times New Roman"/>
          <w:sz w:val="28"/>
          <w:szCs w:val="28"/>
        </w:rPr>
        <w:t>требование</w:t>
      </w:r>
      <w:proofErr w:type="gramEnd"/>
      <w:r>
        <w:rPr>
          <w:rFonts w:ascii="Times New Roman" w:hAnsi="Times New Roman" w:cs="Times New Roman"/>
          <w:sz w:val="28"/>
          <w:szCs w:val="28"/>
        </w:rPr>
        <w:t xml:space="preserve"> о внесении задатка (платежное поручение, подтверждающее перечисление задатка)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 Заявка является документом, выражающим намерение заявителя принять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4.4. Заявитель имеет право отозвать поданную заявку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дня проведения аукциона, уведомив Управление в письменной форме.</w:t>
      </w:r>
    </w:p>
    <w:p w:rsidR="00904069" w:rsidRDefault="00904069" w:rsidP="00904069">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4.5. Все документы должны быть прошиты, скреплены печатью,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и заверенных подписью руководителя юридического лица или индивидуальным предпринимателем. </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Документы представляются в запечатанном конверте, на котором указываются: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наименование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 фамилия, имя и отчество индивидуального предпринимателя;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номер лота;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адреса размещения НТО, по которым подается заявка, в соответствии со Схемой, актуальной на дату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 конверте не допускается наличие признаков повреждений. В случае их выявления заявка и конверт с документами подлежат возврату.</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Представленные на участие в Аукционе документы заявителю не возвращаются.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4.6. Участник Аукциона не должен находиться в процессе ликвидации или признания неплатежеспособным (банкротом), его деятельность на момент подачи и рассмотрения заявки на участие в Аукционе не должна быть приостановлена (в порядке, предусмотренном Кодексом Российской Федерации об административных правонарушениях).</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4.7. Аукцион проводится путем проведения аукционной комиссией следующих процедур:</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вскрытие конвертов с документами на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рассмотрение заявок на участие в Аукционе и принятие решения о  допуске к участию в Аукционе и признании участником Аукциона или об </w:t>
      </w:r>
      <w:r>
        <w:rPr>
          <w:rFonts w:ascii="Times New Roman" w:hAnsi="Times New Roman" w:cs="Times New Roman"/>
          <w:sz w:val="28"/>
          <w:szCs w:val="28"/>
        </w:rPr>
        <w:lastRenderedPageBreak/>
        <w:t>отказе в допуске к участию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определение победителей Аукциона и принятие решения по единственным заявкам на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4.8. В день, время и месте, </w:t>
      </w:r>
      <w:proofErr w:type="gramStart"/>
      <w:r>
        <w:rPr>
          <w:rFonts w:ascii="Times New Roman" w:hAnsi="Times New Roman" w:cs="Times New Roman"/>
          <w:sz w:val="28"/>
          <w:szCs w:val="28"/>
        </w:rPr>
        <w:t>указанных</w:t>
      </w:r>
      <w:proofErr w:type="gramEnd"/>
      <w:r>
        <w:rPr>
          <w:rFonts w:ascii="Times New Roman" w:hAnsi="Times New Roman" w:cs="Times New Roman"/>
          <w:sz w:val="28"/>
          <w:szCs w:val="28"/>
        </w:rPr>
        <w:t xml:space="preserve"> в информационном сообщении о проведении Аукциона, аукционная комиссия: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вскрывает конверты с заявками на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рассматривает заявки на участие в Аукционе и на основании результатов рассмотрения заявок на участие в Аукционе принимает решение: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 допуске к участию в Аукционе и признании участниками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 отказе в допуске к участию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4.9. Заявителю отказывается в допуске к участию в Аукционе в случае: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наличия ложных данных в документах, представленных для участия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неисполнения требований, предъявляемых к оформлению документации, установленных пунктом 4.5. настоящего Положения;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 предоставления документов, указанных в п.4.2 настоящего Положения;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не соответствие</w:t>
      </w:r>
      <w:proofErr w:type="gramEnd"/>
      <w:r>
        <w:rPr>
          <w:rFonts w:ascii="Times New Roman" w:hAnsi="Times New Roman" w:cs="Times New Roman"/>
          <w:sz w:val="28"/>
          <w:szCs w:val="28"/>
        </w:rPr>
        <w:t xml:space="preserve"> архитектурного решения, представленного Заявителем, типовым архитектурным решениям нестационарных торговых объектов, представленным в настоящем положении.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несоответствие заявки на участие в аукционе требованиям документации об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непоступление</w:t>
      </w:r>
      <w:proofErr w:type="spellEnd"/>
      <w:r>
        <w:rPr>
          <w:rFonts w:ascii="Times New Roman" w:hAnsi="Times New Roman" w:cs="Times New Roman"/>
          <w:sz w:val="28"/>
          <w:szCs w:val="28"/>
        </w:rPr>
        <w:t xml:space="preserve"> задатка на счет, указанный в извещении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до дня рассмотрения заявок и составления протокола приема заявок на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Решение о допуске к участию в Аукционе или об отказе в допуске к участию в Аукционе оформляется протоколом рассмотрения заявок на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Протокол рассмотрения заявок на участие в Аукционе размещается Управлением на официальном сайте администрации местного самоуправления муниципального образования Пригородный район  в течение 5 рабочих дней со дня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4.10. Один заявитель вправе подать только одну заявку на участие в аукционе по каждому лоту. Если заявитель намерен участвовать в аукционе по нескольким лотам, он подает на каждый лот отдельную заявку. </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4.11. Заявка с прилагаемыми к ней документами регистрируются организатором аукциона в журнале регистрации заявок, с присвоением каждой заявке номера.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4.12. Для участия в аукционе заявитель вносит задаток на указанный в извещении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счет организатора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4.13. Организатор аукциона обязан вернуть внесенный задаток </w:t>
      </w:r>
      <w:r>
        <w:rPr>
          <w:rFonts w:ascii="Times New Roman" w:hAnsi="Times New Roman" w:cs="Times New Roman"/>
          <w:sz w:val="28"/>
          <w:szCs w:val="28"/>
        </w:rPr>
        <w:lastRenderedPageBreak/>
        <w:t>заявителю, не допущенному к участию в аукционе, в течение тридцати рабочих дней со дня оформления (опубликования на официальном сайте) протокола приема заявок на участие в аукционе.</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5. Порядок проведения аукциона</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 Регистрация участников аукциона начинается за 30 минут, и завершается не позднее, чем за 5 минут до начала проведения аукциона. Участники регистрируются у секретаря Комиссии. Участник, не прошедший регистрацию в установленное время, к участию в аукционе не допускается.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регистрации участникам аукциона (их представителям) выдаются пронумерованные карточки.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 Аукцион начинается в день, час и в месте, указанном в извещении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с объявления председателем Комиссии или заместителем председателя Комиссии, об открытии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5.3. Организатор аукциона ведет аудиозапись процедуры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Аукцион ведет аукционист. Процедура хода аукциона определяется председателем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5.5. После открытия аукциона аукционист:</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объявляет правила и порядок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5.6.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5.7. Во время проведения аукциона его участникам запрещается покидать зал проведения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5.8. Участникам аукциона выдаются пронумерованные карточки, которые они поднимают после оглашения аукционистом начальной цены и каждой очередной цены в случае, если готовы заключить договор на размещение нестационарного торгового объекта в соответствии с этой ценой.</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5.9. Аукционист называет номер карточки участника аукциона, который первым заявил начальную или последующую (увеличенную на один или кратное количество "шагов аукциона") цену лота, указывает на этого участника и объявляет заявленную цену. При отсутствии предложений со стороны иных участников аукциона аукционист повторяет эту цену три раза. Если до третьего повторения заявленной цены ни один участник аукциона не поднял карточку, аукцион по данному лоту объявляется аукционистом завершенным.</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Окончание аукциона фиксируется объявлением аукциониста.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w:t>
      </w:r>
      <w:r>
        <w:rPr>
          <w:rFonts w:ascii="Times New Roman" w:hAnsi="Times New Roman" w:cs="Times New Roman"/>
          <w:sz w:val="28"/>
          <w:szCs w:val="28"/>
        </w:rPr>
        <w:lastRenderedPageBreak/>
        <w:t>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Победителем аукциона признается участник, номер карточки которого и заявленная им цена лота были названы аукционистом последними.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5.10. Результаты аукциона оформляются протоколом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5.11. Цена лота, предложенная победителем аукциона, заносится в протокол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пяти рабочих дней </w:t>
      </w:r>
      <w:proofErr w:type="gramStart"/>
      <w:r>
        <w:rPr>
          <w:rFonts w:ascii="Times New Roman" w:hAnsi="Times New Roman" w:cs="Times New Roman"/>
          <w:sz w:val="28"/>
          <w:szCs w:val="28"/>
        </w:rPr>
        <w:t>с даты поступления</w:t>
      </w:r>
      <w:proofErr w:type="gramEnd"/>
      <w:r>
        <w:rPr>
          <w:rFonts w:ascii="Times New Roman" w:hAnsi="Times New Roman" w:cs="Times New Roman"/>
          <w:sz w:val="28"/>
          <w:szCs w:val="28"/>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5.12.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Протокол аукциона подписывается в течение пяти рабочих дней</w:t>
      </w:r>
      <w:r w:rsidR="002E3329">
        <w:rPr>
          <w:rFonts w:ascii="Times New Roman" w:hAnsi="Times New Roman" w:cs="Times New Roman"/>
          <w:sz w:val="28"/>
          <w:szCs w:val="28"/>
        </w:rPr>
        <w:t xml:space="preserve"> </w:t>
      </w:r>
      <w:r>
        <w:rPr>
          <w:rFonts w:ascii="Times New Roman" w:hAnsi="Times New Roman" w:cs="Times New Roman"/>
          <w:sz w:val="28"/>
          <w:szCs w:val="28"/>
        </w:rPr>
        <w:t>после проведения аукциона членами Комиссии. Протокол аукциона подлежит хранению организатором аукциона не менее одного</w:t>
      </w:r>
      <w:r w:rsidR="00030CC4">
        <w:rPr>
          <w:rFonts w:ascii="Times New Roman" w:hAnsi="Times New Roman" w:cs="Times New Roman"/>
          <w:sz w:val="28"/>
          <w:szCs w:val="28"/>
        </w:rPr>
        <w:t xml:space="preserve"> </w:t>
      </w:r>
      <w:r>
        <w:rPr>
          <w:rFonts w:ascii="Times New Roman" w:hAnsi="Times New Roman" w:cs="Times New Roman"/>
          <w:sz w:val="28"/>
          <w:szCs w:val="28"/>
        </w:rPr>
        <w:t>года.</w:t>
      </w:r>
    </w:p>
    <w:p w:rsidR="00904069" w:rsidRDefault="00904069" w:rsidP="00904069">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аукциона, наименовании и месте нахождения (для юридического лица), фамилии, имени, отчестве (для индивидуального предпринимателя) победителя аукциона и участника аукциона, сделавшего предпоследнее предложение о цене аукциона.</w:t>
      </w:r>
      <w:proofErr w:type="gramEnd"/>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 а подлежит зачислению в бюджет муниципального образования Пригородный район. Победитель утрачивает право на заключение договора на размещение нестационарного торгового объекта.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уклонения победителя аукциона от подписания договора,  победителем аукциона признается участник, сделавший предпоследнее предложение о цене аукциона с согласия такового участника. В случае отказа от подписания договора, участника, сделавшего предпоследнее предложение </w:t>
      </w:r>
      <w:r>
        <w:rPr>
          <w:rFonts w:ascii="Times New Roman" w:hAnsi="Times New Roman" w:cs="Times New Roman"/>
          <w:sz w:val="28"/>
          <w:szCs w:val="28"/>
        </w:rPr>
        <w:lastRenderedPageBreak/>
        <w:t>о цене договора, победителем признается другой участник (с согласия такового участника), сделавший лучшее предложение по цене после отказавшегося участника.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5.13. </w:t>
      </w:r>
      <w:proofErr w:type="gramStart"/>
      <w:r>
        <w:rPr>
          <w:rFonts w:ascii="Times New Roman" w:hAnsi="Times New Roman" w:cs="Times New Roman"/>
          <w:sz w:val="28"/>
          <w:szCs w:val="28"/>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w:t>
      </w:r>
      <w:proofErr w:type="gramEnd"/>
      <w:r w:rsidR="00030CC4">
        <w:rPr>
          <w:rFonts w:ascii="Times New Roman" w:hAnsi="Times New Roman" w:cs="Times New Roman"/>
          <w:sz w:val="28"/>
          <w:szCs w:val="28"/>
        </w:rPr>
        <w:t xml:space="preserve"> </w:t>
      </w:r>
      <w:proofErr w:type="gramStart"/>
      <w:r>
        <w:rPr>
          <w:rFonts w:ascii="Times New Roman" w:hAnsi="Times New Roman" w:cs="Times New Roman"/>
          <w:sz w:val="28"/>
          <w:szCs w:val="28"/>
        </w:rPr>
        <w:t>бы</w:t>
      </w:r>
      <w:proofErr w:type="gramEnd"/>
      <w:r>
        <w:rPr>
          <w:rFonts w:ascii="Times New Roman" w:hAnsi="Times New Roman" w:cs="Times New Roman"/>
          <w:sz w:val="28"/>
          <w:szCs w:val="28"/>
        </w:rPr>
        <w:t xml:space="preserve">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Pr>
          <w:rFonts w:ascii="Times New Roman" w:hAnsi="Times New Roman" w:cs="Times New Roman"/>
          <w:sz w:val="28"/>
          <w:szCs w:val="28"/>
        </w:rPr>
        <w:t>несостоявшимся</w:t>
      </w:r>
      <w:proofErr w:type="gramEnd"/>
      <w:r>
        <w:rPr>
          <w:rFonts w:ascii="Times New Roman" w:hAnsi="Times New Roman" w:cs="Times New Roman"/>
          <w:sz w:val="28"/>
          <w:szCs w:val="28"/>
        </w:rPr>
        <w:t xml:space="preserve"> принимается в отношении каждого лота отдельно.</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5.14. </w:t>
      </w:r>
      <w:proofErr w:type="gramStart"/>
      <w:r>
        <w:rPr>
          <w:rFonts w:ascii="Times New Roman" w:hAnsi="Times New Roman" w:cs="Times New Roman"/>
          <w:sz w:val="28"/>
          <w:szCs w:val="28"/>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Pr>
          <w:rFonts w:ascii="Times New Roman" w:hAnsi="Times New Roman" w:cs="Times New Roman"/>
          <w:sz w:val="28"/>
          <w:szCs w:val="28"/>
        </w:rPr>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5.15 Задатки на участие в состоявшемся аукционе возвращаются участникам аукциона, которые не были признаны победителем, в течение 20 (двадцати) рабочих дней со дня подписания протокола о результатах аукциона, а также письменного заявления участника аукциона о возврате задатка.</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6. Порядок заключения договора</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 Договор на право размещения нестационарного торгового объекта на территории муниципального образования Пригородный район готовится организатором аукциона в течение 20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6.2. В срок, предусмотренный для заключения Договора, Управление обязано отказаться от заключения Договора или расторгнуть Договор в случае установления факта: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6.2.1. Проведения ликвидации юридического лица или принятия арбитражным судом решения о введении процедур банкротства.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6.2.2. Приостановления деятельности такого лица в порядке, предусмотренном </w:t>
      </w:r>
      <w:hyperlink r:id="rId6" w:history="1">
        <w:r>
          <w:rPr>
            <w:rStyle w:val="a3"/>
            <w:rFonts w:ascii="Times New Roman" w:hAnsi="Times New Roman" w:cs="Times New Roman"/>
            <w:color w:val="auto"/>
            <w:sz w:val="28"/>
            <w:szCs w:val="28"/>
          </w:rPr>
          <w:t>Кодексом</w:t>
        </w:r>
      </w:hyperlink>
      <w:r>
        <w:rPr>
          <w:rFonts w:ascii="Times New Roman" w:hAnsi="Times New Roman" w:cs="Times New Roman"/>
          <w:sz w:val="28"/>
          <w:szCs w:val="28"/>
        </w:rPr>
        <w:t xml:space="preserve"> Российской Федерации об административных правонарушениях.</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6.2.3. Прекращения деятельности в качестве индивидуального предпринимателя, юридического лица.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6.3. С момента заключения договора о размещении НТО победитель Аукциона, единственный участник обязан:</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соблюдать требования санитарных, ветеринарных, противопожарных правил, правил продажи отдельных видов товаров, иных норм, действующих в сфере потребительского рынка;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обеспечивать условия труда и правила личной гигиены работников;</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обеспечить постоянный уход за внешним видом НТО, содержать его в чистоте и порядке, своевременно проводить необходимый ремонт объекта;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обеспечивать содержание НТО и прилегающей территории в соответствии с </w:t>
      </w:r>
      <w:hyperlink r:id="rId7" w:history="1">
        <w:r>
          <w:rPr>
            <w:rStyle w:val="a3"/>
            <w:rFonts w:ascii="Times New Roman" w:hAnsi="Times New Roman" w:cs="Times New Roman"/>
            <w:color w:val="auto"/>
            <w:sz w:val="28"/>
            <w:szCs w:val="28"/>
          </w:rPr>
          <w:t>Правилами</w:t>
        </w:r>
      </w:hyperlink>
      <w:r>
        <w:rPr>
          <w:rFonts w:ascii="Times New Roman" w:hAnsi="Times New Roman" w:cs="Times New Roman"/>
          <w:sz w:val="28"/>
          <w:szCs w:val="28"/>
        </w:rPr>
        <w:t xml:space="preserve"> благоустройства территории;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незамедлительно перенести НТО на компенсационное место в случае необходимости проведения ремонтных, аварийно-восстановительных работ, работ по предупреждению или ликвидации последствий чрезвычайных ситуаций, при необходимости использования земельного участка для нужд администрации местного самоуправления муниципального образования Пригородный район. Компенсационное место должно быть в Схеме, равноценным по территориальному размещению и площади объекта. Компенсационное место предоставляется без проведения аукциона.</w:t>
      </w:r>
    </w:p>
    <w:p w:rsidR="00030CC4" w:rsidRDefault="00030CC4"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7.Аукционная комиссия</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 Комиссия по проведению аукциона на право размещения нестационарных торговых объектов на территории муниципального образования Пригородный район (далее - Комиссия) создается правовым актом администрации местного самоуправления муниципального образования Пригородный район.</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7.2. Комиссия создается с целью проведения аукциона на право заключения договора на размещение нестационарных торговых объектов на территории муниципального образования Пригородный район, определения участников и победителя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7.3. Комиссия собирается по мере необходимости.</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jc w:val="center"/>
        <w:rPr>
          <w:rFonts w:ascii="Times New Roman" w:hAnsi="Times New Roman" w:cs="Times New Roman"/>
          <w:sz w:val="28"/>
          <w:szCs w:val="28"/>
        </w:rPr>
      </w:pPr>
      <w:r>
        <w:rPr>
          <w:rFonts w:ascii="Times New Roman" w:hAnsi="Times New Roman" w:cs="Times New Roman"/>
          <w:sz w:val="28"/>
          <w:szCs w:val="28"/>
        </w:rPr>
        <w:t>Основные функции Комиссии</w:t>
      </w:r>
    </w:p>
    <w:p w:rsidR="00904069" w:rsidRDefault="00904069" w:rsidP="00904069">
      <w:pPr>
        <w:pStyle w:val="ConsPlusNormal"/>
        <w:jc w:val="center"/>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Комиссией при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кциона осуществляются следующие функции: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рассмотрение заявок на участие в аукционе;</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отбор участников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ведение протокола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иные полномочия, предусмотренные законодательством Российской Федерации.</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Организация работы Комиссии</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Работой Комиссии руководит председатель.</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Комиссия правомочна осуществлять свои функции, если на ее заседаниях присутствует не менее 50% ее состава при обязательном участии председателя Комиссии или его заместителя. Решения Комиссии принимаются большинством голосов присутствующих на ее заседании членов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Решения Комиссии оформляются в виде протокола, который подписывается председателем и членами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Права и обязанности членов Комиссии</w:t>
      </w:r>
    </w:p>
    <w:p w:rsidR="00904069" w:rsidRDefault="00904069"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Председатель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Организует работу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Объявляет победителя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имеют право:</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Знакомиться со всеми представленными на аукционе документами и сведениями.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Проверять документы, представленные участниками аукциона, на предмет их соответствия документации.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Выступать по вопросам повестки дня на заседаниях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обязаны:</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Присутствовать на заседаниях Комиссии и принимать решения по вопросам, отнесенным к компетенции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Осуществлять рассмотрение, оценку и сопоставление заявок на участие в аукционе, допускать участников к участию в аукционе, рассмотрение, оценку и сопоставление заявок в соответствии с требованиями.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Принимать участие в определении победителя аукциона, в том числе путем обсуждения.</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Выполнять в установленные сроки поручения председателя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Секретарь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Оформляет протокол аукциона.</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Обеспечивает сохранность всей документации, относящейся к работе Комиссии.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Обеспечивает ознакомление членов Комиссии с документами.</w:t>
      </w:r>
    </w:p>
    <w:p w:rsidR="00904069" w:rsidRDefault="00904069" w:rsidP="009040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Осуществляет иные действия организационно-технического характера.</w:t>
      </w:r>
    </w:p>
    <w:p w:rsidR="00030CC4" w:rsidRDefault="00030CC4" w:rsidP="00904069">
      <w:pPr>
        <w:pStyle w:val="ConsPlusNormal"/>
        <w:ind w:firstLine="540"/>
        <w:jc w:val="both"/>
        <w:rPr>
          <w:rFonts w:ascii="Times New Roman" w:hAnsi="Times New Roman" w:cs="Times New Roman"/>
          <w:sz w:val="28"/>
          <w:szCs w:val="28"/>
        </w:rPr>
      </w:pPr>
    </w:p>
    <w:p w:rsidR="00904069" w:rsidRDefault="00904069" w:rsidP="00904069">
      <w:pPr>
        <w:pStyle w:val="ConsPlusNormal"/>
        <w:ind w:firstLine="540"/>
        <w:jc w:val="both"/>
        <w:rPr>
          <w:rFonts w:ascii="Times New Roman" w:hAnsi="Times New Roman" w:cs="Times New Roman"/>
          <w:sz w:val="28"/>
          <w:szCs w:val="28"/>
        </w:rPr>
      </w:pPr>
    </w:p>
    <w:p w:rsidR="00CF2391" w:rsidRDefault="00CF2391" w:rsidP="00904069">
      <w:pPr>
        <w:pStyle w:val="ConsPlusNormal"/>
        <w:ind w:firstLine="540"/>
        <w:jc w:val="both"/>
        <w:rPr>
          <w:rFonts w:ascii="Times New Roman" w:hAnsi="Times New Roman" w:cs="Times New Roman"/>
          <w:sz w:val="28"/>
          <w:szCs w:val="28"/>
        </w:rPr>
      </w:pPr>
    </w:p>
    <w:p w:rsidR="00CF2391" w:rsidRDefault="00CF2391" w:rsidP="00904069">
      <w:pPr>
        <w:pStyle w:val="ConsPlusNormal"/>
        <w:ind w:firstLine="540"/>
        <w:jc w:val="both"/>
        <w:rPr>
          <w:rFonts w:ascii="Times New Roman" w:hAnsi="Times New Roman" w:cs="Times New Roman"/>
          <w:sz w:val="28"/>
          <w:szCs w:val="28"/>
        </w:rPr>
      </w:pPr>
    </w:p>
    <w:p w:rsidR="00CF2391" w:rsidRDefault="00CF2391" w:rsidP="00904069">
      <w:pPr>
        <w:pStyle w:val="ConsPlusNormal"/>
        <w:ind w:firstLine="540"/>
        <w:jc w:val="both"/>
        <w:rPr>
          <w:rFonts w:ascii="Times New Roman" w:hAnsi="Times New Roman" w:cs="Times New Roman"/>
          <w:sz w:val="28"/>
          <w:szCs w:val="28"/>
        </w:rPr>
      </w:pPr>
    </w:p>
    <w:p w:rsidR="00CF2391" w:rsidRDefault="00CF2391" w:rsidP="00904069">
      <w:pPr>
        <w:pStyle w:val="ConsPlusNormal"/>
        <w:ind w:firstLine="540"/>
        <w:jc w:val="both"/>
        <w:rPr>
          <w:rFonts w:ascii="Times New Roman" w:hAnsi="Times New Roman" w:cs="Times New Roman"/>
          <w:sz w:val="28"/>
          <w:szCs w:val="28"/>
        </w:rPr>
      </w:pPr>
    </w:p>
    <w:p w:rsidR="00904069" w:rsidRDefault="00904069" w:rsidP="00904069">
      <w:pPr>
        <w:suppressAutoHyphens/>
        <w:spacing w:after="0" w:line="240" w:lineRule="auto"/>
        <w:ind w:firstLine="540"/>
        <w:jc w:val="both"/>
        <w:rPr>
          <w:rFonts w:ascii="Times New Roman" w:eastAsia="Times New Roman" w:hAnsi="Times New Roman" w:cs="Calibri"/>
          <w:b/>
          <w:color w:val="000000"/>
          <w:sz w:val="28"/>
          <w:szCs w:val="28"/>
          <w:lang w:eastAsia="ar-SA"/>
        </w:rPr>
      </w:pPr>
      <w:r>
        <w:rPr>
          <w:rFonts w:ascii="Times New Roman" w:eastAsia="Times New Roman" w:hAnsi="Times New Roman" w:cs="Calibri"/>
          <w:b/>
          <w:color w:val="000000"/>
          <w:sz w:val="28"/>
          <w:szCs w:val="28"/>
          <w:lang w:eastAsia="ar-SA"/>
        </w:rPr>
        <w:t>Перечисление суммы задатка хозяйствующим субъектом осуществляется по следующим реквизитам:</w:t>
      </w:r>
    </w:p>
    <w:p w:rsidR="00030CC4" w:rsidRDefault="00030CC4" w:rsidP="00904069">
      <w:pPr>
        <w:suppressAutoHyphens/>
        <w:spacing w:after="0" w:line="240" w:lineRule="auto"/>
        <w:ind w:firstLine="540"/>
        <w:jc w:val="both"/>
        <w:rPr>
          <w:rFonts w:ascii="Times New Roman" w:eastAsia="Times New Roman" w:hAnsi="Times New Roman" w:cs="Calibri"/>
          <w:b/>
          <w:color w:val="000000"/>
          <w:sz w:val="28"/>
          <w:szCs w:val="28"/>
          <w:lang w:eastAsia="ar-SA"/>
        </w:rPr>
      </w:pP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Получатель:</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 АМС М</w:t>
      </w:r>
      <w:proofErr w:type="gramStart"/>
      <w:r>
        <w:rPr>
          <w:rFonts w:ascii="Times New Roman" w:hAnsi="Times New Roman"/>
          <w:color w:val="000000"/>
          <w:sz w:val="28"/>
          <w:szCs w:val="28"/>
          <w:lang w:eastAsia="ar-SA"/>
        </w:rPr>
        <w:t>О-</w:t>
      </w:r>
      <w:proofErr w:type="gramEnd"/>
      <w:r>
        <w:rPr>
          <w:rFonts w:ascii="Times New Roman" w:hAnsi="Times New Roman"/>
          <w:color w:val="000000"/>
          <w:sz w:val="28"/>
          <w:szCs w:val="28"/>
          <w:lang w:eastAsia="ar-SA"/>
        </w:rPr>
        <w:t xml:space="preserve"> Пригородный район, РСО- Алания, 363131 с. Октябрьское , ул. П. Тедеева,129</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ОГРН 1021500003337</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 УФК  по РСО-Алания (Администрация местного самоуправления муниципального образования Пригородный район) </w:t>
      </w:r>
    </w:p>
    <w:p w:rsidR="00904069" w:rsidRDefault="00904069" w:rsidP="00904069">
      <w:pPr>
        <w:pStyle w:val="ConsPlusNormal"/>
        <w:ind w:firstLine="540"/>
        <w:jc w:val="both"/>
        <w:rPr>
          <w:rFonts w:ascii="Times New Roman" w:hAnsi="Times New Roman"/>
          <w:color w:val="000000"/>
          <w:sz w:val="28"/>
          <w:szCs w:val="28"/>
          <w:lang w:eastAsia="ar-SA"/>
        </w:rPr>
      </w:pPr>
      <w:proofErr w:type="gramStart"/>
      <w:r>
        <w:rPr>
          <w:rFonts w:ascii="Times New Roman" w:hAnsi="Times New Roman"/>
          <w:color w:val="000000"/>
          <w:sz w:val="28"/>
          <w:szCs w:val="28"/>
          <w:lang w:eastAsia="ar-SA"/>
        </w:rPr>
        <w:t>л</w:t>
      </w:r>
      <w:proofErr w:type="gramEnd"/>
      <w:r>
        <w:rPr>
          <w:rFonts w:ascii="Times New Roman" w:hAnsi="Times New Roman"/>
          <w:color w:val="000000"/>
          <w:sz w:val="28"/>
          <w:szCs w:val="28"/>
          <w:lang w:eastAsia="ar-SA"/>
        </w:rPr>
        <w:t>\счет 05103007120</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ИНН  1512004507  КПП  151501001 </w:t>
      </w:r>
    </w:p>
    <w:p w:rsidR="00904069" w:rsidRDefault="00904069" w:rsidP="00904069">
      <w:pPr>
        <w:pStyle w:val="ConsPlusNormal"/>
        <w:ind w:firstLine="540"/>
        <w:jc w:val="both"/>
        <w:rPr>
          <w:rFonts w:ascii="Times New Roman" w:hAnsi="Times New Roman"/>
          <w:color w:val="000000"/>
          <w:sz w:val="28"/>
          <w:szCs w:val="28"/>
          <w:lang w:eastAsia="ar-SA"/>
        </w:rPr>
      </w:pPr>
      <w:proofErr w:type="gramStart"/>
      <w:r>
        <w:rPr>
          <w:rFonts w:ascii="Times New Roman" w:hAnsi="Times New Roman"/>
          <w:color w:val="000000"/>
          <w:sz w:val="28"/>
          <w:szCs w:val="28"/>
          <w:lang w:eastAsia="ar-SA"/>
        </w:rPr>
        <w:t>р</w:t>
      </w:r>
      <w:proofErr w:type="gramEnd"/>
      <w:r>
        <w:rPr>
          <w:rFonts w:ascii="Times New Roman" w:hAnsi="Times New Roman"/>
          <w:color w:val="000000"/>
          <w:sz w:val="28"/>
          <w:szCs w:val="28"/>
          <w:lang w:eastAsia="ar-SA"/>
        </w:rPr>
        <w:t>/</w:t>
      </w:r>
      <w:proofErr w:type="spellStart"/>
      <w:r>
        <w:rPr>
          <w:rFonts w:ascii="Times New Roman" w:hAnsi="Times New Roman"/>
          <w:color w:val="000000"/>
          <w:sz w:val="28"/>
          <w:szCs w:val="28"/>
          <w:lang w:eastAsia="ar-SA"/>
        </w:rPr>
        <w:t>сч</w:t>
      </w:r>
      <w:proofErr w:type="spellEnd"/>
      <w:r>
        <w:rPr>
          <w:rFonts w:ascii="Times New Roman" w:hAnsi="Times New Roman"/>
          <w:color w:val="000000"/>
          <w:sz w:val="28"/>
          <w:szCs w:val="28"/>
          <w:lang w:eastAsia="ar-SA"/>
        </w:rPr>
        <w:t xml:space="preserve"> 03232643906400001000</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в Отделение - НБ РЕСП. Северная Осетия-Алания Банка России //УФК по РСО-Алания </w:t>
      </w:r>
      <w:proofErr w:type="spellStart"/>
      <w:r>
        <w:rPr>
          <w:rFonts w:ascii="Times New Roman" w:hAnsi="Times New Roman"/>
          <w:color w:val="000000"/>
          <w:sz w:val="28"/>
          <w:szCs w:val="28"/>
          <w:lang w:eastAsia="ar-SA"/>
        </w:rPr>
        <w:t>г</w:t>
      </w:r>
      <w:proofErr w:type="gramStart"/>
      <w:r>
        <w:rPr>
          <w:rFonts w:ascii="Times New Roman" w:hAnsi="Times New Roman"/>
          <w:color w:val="000000"/>
          <w:sz w:val="28"/>
          <w:szCs w:val="28"/>
          <w:lang w:eastAsia="ar-SA"/>
        </w:rPr>
        <w:t>.В</w:t>
      </w:r>
      <w:proofErr w:type="gramEnd"/>
      <w:r>
        <w:rPr>
          <w:rFonts w:ascii="Times New Roman" w:hAnsi="Times New Roman"/>
          <w:color w:val="000000"/>
          <w:sz w:val="28"/>
          <w:szCs w:val="28"/>
          <w:lang w:eastAsia="ar-SA"/>
        </w:rPr>
        <w:t>ладикавказ</w:t>
      </w:r>
      <w:proofErr w:type="spellEnd"/>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БИК 019033100</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к/</w:t>
      </w:r>
      <w:proofErr w:type="spellStart"/>
      <w:r>
        <w:rPr>
          <w:rFonts w:ascii="Times New Roman" w:hAnsi="Times New Roman"/>
          <w:color w:val="000000"/>
          <w:sz w:val="28"/>
          <w:szCs w:val="28"/>
          <w:lang w:eastAsia="ar-SA"/>
        </w:rPr>
        <w:t>сч</w:t>
      </w:r>
      <w:proofErr w:type="spellEnd"/>
      <w:r>
        <w:rPr>
          <w:rFonts w:ascii="Times New Roman" w:hAnsi="Times New Roman"/>
          <w:color w:val="000000"/>
          <w:sz w:val="28"/>
          <w:szCs w:val="28"/>
          <w:lang w:eastAsia="ar-SA"/>
        </w:rPr>
        <w:t xml:space="preserve"> 40102810945370000077</w:t>
      </w:r>
    </w:p>
    <w:p w:rsidR="00904069" w:rsidRDefault="00904069" w:rsidP="00904069">
      <w:pPr>
        <w:pStyle w:val="ConsPlusNormal"/>
        <w:ind w:firstLine="540"/>
        <w:jc w:val="both"/>
        <w:rPr>
          <w:rFonts w:ascii="Times New Roman" w:hAnsi="Times New Roman"/>
          <w:color w:val="000000"/>
          <w:sz w:val="28"/>
          <w:szCs w:val="28"/>
          <w:lang w:eastAsia="ar-SA"/>
        </w:rPr>
      </w:pPr>
      <w:r>
        <w:rPr>
          <w:rFonts w:ascii="Times New Roman" w:hAnsi="Times New Roman"/>
          <w:color w:val="000000"/>
          <w:sz w:val="28"/>
          <w:szCs w:val="28"/>
          <w:lang w:eastAsia="ar-SA"/>
        </w:rPr>
        <w:t>ОКТМО 90640000101</w:t>
      </w:r>
    </w:p>
    <w:p w:rsidR="00030CC4" w:rsidRDefault="00030CC4" w:rsidP="00904069">
      <w:pPr>
        <w:pStyle w:val="ConsPlusNormal"/>
        <w:ind w:firstLine="540"/>
        <w:jc w:val="both"/>
        <w:rPr>
          <w:rFonts w:ascii="Times New Roman" w:hAnsi="Times New Roman"/>
          <w:color w:val="000000"/>
          <w:sz w:val="28"/>
          <w:szCs w:val="28"/>
          <w:lang w:eastAsia="ar-SA"/>
        </w:rPr>
      </w:pPr>
    </w:p>
    <w:p w:rsidR="00030CC4" w:rsidRDefault="00030CC4" w:rsidP="00904069">
      <w:pPr>
        <w:pStyle w:val="ConsPlusNormal"/>
        <w:ind w:firstLine="540"/>
        <w:jc w:val="both"/>
        <w:rPr>
          <w:rFonts w:ascii="Times New Roman" w:hAnsi="Times New Roman"/>
          <w:color w:val="000000"/>
          <w:sz w:val="28"/>
          <w:szCs w:val="28"/>
          <w:lang w:eastAsia="ar-SA"/>
        </w:rPr>
      </w:pPr>
    </w:p>
    <w:p w:rsidR="00030CC4" w:rsidRDefault="00030CC4" w:rsidP="00904069">
      <w:pPr>
        <w:pStyle w:val="ConsPlusNormal"/>
        <w:ind w:firstLine="540"/>
        <w:jc w:val="both"/>
        <w:rPr>
          <w:rFonts w:ascii="Times New Roman" w:hAnsi="Times New Roman"/>
          <w:color w:val="000000"/>
          <w:sz w:val="28"/>
          <w:szCs w:val="28"/>
          <w:lang w:eastAsia="ar-SA"/>
        </w:rPr>
      </w:pPr>
    </w:p>
    <w:p w:rsidR="00030CC4" w:rsidRDefault="00030CC4" w:rsidP="00904069">
      <w:pPr>
        <w:pStyle w:val="ConsPlusNormal"/>
        <w:ind w:firstLine="540"/>
        <w:jc w:val="both"/>
        <w:rPr>
          <w:rFonts w:ascii="Times New Roman" w:hAnsi="Times New Roman"/>
          <w:color w:val="000000"/>
          <w:sz w:val="28"/>
          <w:szCs w:val="28"/>
          <w:lang w:eastAsia="ar-SA"/>
        </w:rPr>
      </w:pPr>
    </w:p>
    <w:p w:rsidR="00030CC4" w:rsidRDefault="00030CC4" w:rsidP="00904069">
      <w:pPr>
        <w:pStyle w:val="ConsPlusNormal"/>
        <w:ind w:firstLine="540"/>
        <w:jc w:val="both"/>
        <w:rPr>
          <w:rFonts w:ascii="Times New Roman" w:hAnsi="Times New Roman"/>
          <w:color w:val="000000"/>
          <w:sz w:val="28"/>
          <w:szCs w:val="28"/>
          <w:lang w:eastAsia="ar-SA"/>
        </w:rPr>
      </w:pPr>
    </w:p>
    <w:p w:rsidR="00030CC4" w:rsidRDefault="00030CC4" w:rsidP="00904069">
      <w:pPr>
        <w:pStyle w:val="ConsPlusNormal"/>
        <w:ind w:firstLine="540"/>
        <w:jc w:val="both"/>
        <w:rPr>
          <w:rFonts w:ascii="Times New Roman" w:hAnsi="Times New Roman" w:cs="Times New Roman"/>
          <w:sz w:val="28"/>
          <w:szCs w:val="28"/>
        </w:rPr>
      </w:pPr>
    </w:p>
    <w:p w:rsidR="00904069" w:rsidRDefault="00904069"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B03CB5" w:rsidRDefault="00B03CB5" w:rsidP="00904069"/>
    <w:p w:rsidR="00F71384" w:rsidRPr="00F207BD" w:rsidRDefault="00F71384" w:rsidP="00904069"/>
    <w:p w:rsidR="00B03CB5" w:rsidRDefault="00B03CB5" w:rsidP="00904069"/>
    <w:p w:rsidR="00904069" w:rsidRDefault="00904069" w:rsidP="00904069">
      <w:pPr>
        <w:widowControl w:val="0"/>
        <w:autoSpaceDE w:val="0"/>
        <w:autoSpaceDN w:val="0"/>
        <w:adjustRightInd w:val="0"/>
        <w:spacing w:after="0" w:line="240" w:lineRule="auto"/>
        <w:ind w:firstLine="698"/>
        <w:jc w:val="right"/>
        <w:rPr>
          <w:rFonts w:ascii="Times New Roman" w:eastAsiaTheme="minorEastAsia" w:hAnsi="Times New Roman" w:cs="Times New Roman"/>
          <w:bCs/>
          <w:sz w:val="24"/>
          <w:szCs w:val="24"/>
          <w:lang w:eastAsia="ru-RU"/>
        </w:rPr>
      </w:pPr>
    </w:p>
    <w:p w:rsidR="00904069" w:rsidRDefault="00904069" w:rsidP="00904069">
      <w:pPr>
        <w:pStyle w:val="ConsPlusNonformat"/>
        <w:ind w:left="4309"/>
        <w:jc w:val="right"/>
        <w:rPr>
          <w:rFonts w:ascii="Times New Roman" w:hAnsi="Times New Roman" w:cs="Times New Roman"/>
          <w:sz w:val="24"/>
          <w:szCs w:val="24"/>
        </w:rPr>
      </w:pPr>
      <w:r>
        <w:rPr>
          <w:rFonts w:ascii="Times New Roman" w:hAnsi="Times New Roman" w:cs="Times New Roman"/>
          <w:sz w:val="24"/>
          <w:szCs w:val="24"/>
        </w:rPr>
        <w:t>Главе администрации</w:t>
      </w:r>
    </w:p>
    <w:p w:rsidR="00904069" w:rsidRDefault="00904069" w:rsidP="00904069">
      <w:pPr>
        <w:pStyle w:val="ConsPlusNonformat"/>
        <w:ind w:left="4309"/>
        <w:jc w:val="right"/>
        <w:rPr>
          <w:rFonts w:ascii="Times New Roman" w:hAnsi="Times New Roman" w:cs="Times New Roman"/>
          <w:sz w:val="24"/>
          <w:szCs w:val="24"/>
        </w:rPr>
      </w:pPr>
      <w:r>
        <w:rPr>
          <w:rFonts w:ascii="Times New Roman" w:hAnsi="Times New Roman" w:cs="Times New Roman"/>
          <w:sz w:val="24"/>
          <w:szCs w:val="24"/>
        </w:rPr>
        <w:t>местного самоуправления</w:t>
      </w:r>
    </w:p>
    <w:p w:rsidR="00904069" w:rsidRDefault="00904069" w:rsidP="00904069">
      <w:pPr>
        <w:pStyle w:val="ConsPlusNonformat"/>
        <w:ind w:left="4309"/>
        <w:jc w:val="right"/>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904069" w:rsidRDefault="00904069" w:rsidP="00904069">
      <w:pPr>
        <w:pStyle w:val="ConsPlusNonformat"/>
        <w:ind w:left="4309"/>
        <w:jc w:val="right"/>
        <w:rPr>
          <w:rFonts w:ascii="Times New Roman" w:hAnsi="Times New Roman" w:cs="Times New Roman"/>
          <w:sz w:val="24"/>
          <w:szCs w:val="24"/>
        </w:rPr>
      </w:pPr>
      <w:r>
        <w:rPr>
          <w:rFonts w:ascii="Times New Roman" w:hAnsi="Times New Roman" w:cs="Times New Roman"/>
          <w:sz w:val="24"/>
          <w:szCs w:val="24"/>
        </w:rPr>
        <w:t>Пригородный район</w:t>
      </w:r>
    </w:p>
    <w:p w:rsidR="00904069" w:rsidRDefault="00904069" w:rsidP="00904069">
      <w:pPr>
        <w:pStyle w:val="ConsPlusNonformat"/>
        <w:ind w:left="4309"/>
        <w:jc w:val="right"/>
        <w:rPr>
          <w:rFonts w:ascii="Times New Roman" w:hAnsi="Times New Roman" w:cs="Times New Roman"/>
          <w:sz w:val="24"/>
          <w:szCs w:val="24"/>
        </w:rPr>
      </w:pPr>
      <w:r>
        <w:rPr>
          <w:rFonts w:ascii="Times New Roman" w:hAnsi="Times New Roman" w:cs="Times New Roman"/>
          <w:sz w:val="24"/>
          <w:szCs w:val="24"/>
        </w:rPr>
        <w:t xml:space="preserve">Р. А. </w:t>
      </w:r>
      <w:proofErr w:type="spellStart"/>
      <w:r>
        <w:rPr>
          <w:rFonts w:ascii="Times New Roman" w:hAnsi="Times New Roman" w:cs="Times New Roman"/>
          <w:sz w:val="24"/>
          <w:szCs w:val="24"/>
        </w:rPr>
        <w:t>Есиеву</w:t>
      </w:r>
      <w:proofErr w:type="spellEnd"/>
    </w:p>
    <w:p w:rsidR="00904069" w:rsidRDefault="00904069" w:rsidP="00904069">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Заявка (заявление) </w:t>
      </w:r>
      <w:r>
        <w:rPr>
          <w:rFonts w:ascii="Times New Roman" w:eastAsiaTheme="minorEastAsia" w:hAnsi="Times New Roman" w:cs="Times New Roman"/>
          <w:b/>
          <w:bCs/>
          <w:sz w:val="24"/>
          <w:szCs w:val="24"/>
          <w:lang w:eastAsia="ru-RU"/>
        </w:rPr>
        <w:br/>
        <w:t>на участие в аукционе по предоставлению права на размещение нестационарного торгового объекта на территории муниципального образования Пригородный район</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Заявитель __________________________________________________________________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Адрес местонахождения ______________________________________________________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Ф.И.О. руководителя предприятия _____________________________________________</w:t>
      </w:r>
    </w:p>
    <w:p w:rsidR="00904069" w:rsidRDefault="008C5868"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hyperlink r:id="rId8" w:history="1">
        <w:r w:rsidR="00904069">
          <w:rPr>
            <w:rStyle w:val="a3"/>
            <w:rFonts w:ascii="Times New Roman" w:eastAsiaTheme="minorEastAsia" w:hAnsi="Times New Roman" w:cs="Times New Roman"/>
            <w:bCs/>
            <w:color w:val="auto"/>
            <w:lang w:eastAsia="ru-RU"/>
          </w:rPr>
          <w:t>ИНН</w:t>
        </w:r>
      </w:hyperlink>
      <w:r w:rsidR="00904069">
        <w:rPr>
          <w:rFonts w:ascii="Times New Roman" w:eastAsiaTheme="minorEastAsia" w:hAnsi="Times New Roman" w:cs="Times New Roman"/>
          <w:sz w:val="24"/>
          <w:szCs w:val="24"/>
          <w:lang w:eastAsia="ru-RU"/>
        </w:rPr>
        <w:t xml:space="preserve"> заявителя ___________________, контактный телефон 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ОГРН _____________________________________________________________________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(номер, дата, кем присвоен)</w:t>
      </w:r>
    </w:p>
    <w:p w:rsidR="00904069" w:rsidRDefault="00904069" w:rsidP="00904069">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Прошу Вас рассмотреть на заседан</w:t>
      </w:r>
      <w:proofErr w:type="gramStart"/>
      <w:r>
        <w:rPr>
          <w:rFonts w:ascii="Times New Roman" w:eastAsiaTheme="minorEastAsia" w:hAnsi="Times New Roman" w:cs="Times New Roman"/>
          <w:sz w:val="24"/>
          <w:szCs w:val="24"/>
          <w:lang w:eastAsia="ru-RU"/>
        </w:rPr>
        <w:t>ии ау</w:t>
      </w:r>
      <w:proofErr w:type="gramEnd"/>
      <w:r>
        <w:rPr>
          <w:rFonts w:ascii="Times New Roman" w:eastAsiaTheme="minorEastAsia" w:hAnsi="Times New Roman" w:cs="Times New Roman"/>
          <w:sz w:val="24"/>
          <w:szCs w:val="24"/>
          <w:lang w:eastAsia="ru-RU"/>
        </w:rPr>
        <w:t xml:space="preserve">кционной комиссии по предоставлению права размещения нестационарных торговых объектов на территории муниципального образования Пригородный район возможность размещения </w:t>
      </w:r>
    </w:p>
    <w:p w:rsidR="00904069" w:rsidRDefault="00904069" w:rsidP="0090406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(тип нестационарного торгового </w:t>
      </w:r>
      <w:proofErr w:type="spellStart"/>
      <w:r>
        <w:rPr>
          <w:rFonts w:ascii="Times New Roman" w:eastAsiaTheme="minorEastAsia" w:hAnsi="Times New Roman" w:cs="Times New Roman"/>
          <w:sz w:val="24"/>
          <w:szCs w:val="24"/>
          <w:lang w:eastAsia="ru-RU"/>
        </w:rPr>
        <w:t>объекта</w:t>
      </w:r>
      <w:proofErr w:type="gramStart"/>
      <w:r>
        <w:rPr>
          <w:rFonts w:ascii="Times New Roman" w:eastAsiaTheme="minorEastAsia" w:hAnsi="Times New Roman" w:cs="Times New Roman"/>
          <w:sz w:val="24"/>
          <w:szCs w:val="24"/>
          <w:lang w:eastAsia="ru-RU"/>
        </w:rPr>
        <w:t>:л</w:t>
      </w:r>
      <w:proofErr w:type="gramEnd"/>
      <w:r>
        <w:rPr>
          <w:rFonts w:ascii="Times New Roman" w:eastAsiaTheme="minorEastAsia" w:hAnsi="Times New Roman" w:cs="Times New Roman"/>
          <w:sz w:val="24"/>
          <w:szCs w:val="24"/>
          <w:lang w:eastAsia="ru-RU"/>
        </w:rPr>
        <w:t>оток</w:t>
      </w:r>
      <w:proofErr w:type="spellEnd"/>
      <w:r>
        <w:rPr>
          <w:rFonts w:ascii="Times New Roman" w:eastAsiaTheme="minorEastAsia" w:hAnsi="Times New Roman" w:cs="Times New Roman"/>
          <w:sz w:val="24"/>
          <w:szCs w:val="24"/>
          <w:lang w:eastAsia="ru-RU"/>
        </w:rPr>
        <w:t>, бахчевой развал, киоск, павильон и т.д.) для осуществления торговой деятельности ___________________________________________________________________________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(специализация: смешанный ассортимент, фрукты, бахчевые культуры т.д.)</w:t>
      </w:r>
    </w:p>
    <w:p w:rsidR="00904069" w:rsidRDefault="00904069" w:rsidP="0090406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 адресу</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(адрес месторасположения объекта)</w:t>
      </w:r>
    </w:p>
    <w:p w:rsidR="00904069" w:rsidRDefault="00904069" w:rsidP="00904069">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 </w:t>
      </w:r>
      <w:hyperlink r:id="rId9" w:anchor="sub_1000" w:history="1">
        <w:r>
          <w:rPr>
            <w:rStyle w:val="a3"/>
            <w:rFonts w:ascii="Times New Roman" w:eastAsiaTheme="minorEastAsia" w:hAnsi="Times New Roman" w:cs="Times New Roman"/>
            <w:bCs/>
            <w:color w:val="auto"/>
            <w:lang w:eastAsia="ru-RU"/>
          </w:rPr>
          <w:t>положением</w:t>
        </w:r>
      </w:hyperlink>
      <w:r>
        <w:rPr>
          <w:rFonts w:ascii="Times New Roman" w:eastAsiaTheme="minorEastAsia" w:hAnsi="Times New Roman" w:cs="Times New Roman"/>
          <w:sz w:val="24"/>
          <w:szCs w:val="24"/>
          <w:lang w:eastAsia="ru-RU"/>
        </w:rPr>
        <w:t xml:space="preserve"> о размещении нестационарных торговых объектов на территории муниципального образования Пригородный район ознакомле</w:t>
      </w:r>
      <w:proofErr w:type="gramStart"/>
      <w:r>
        <w:rPr>
          <w:rFonts w:ascii="Times New Roman" w:eastAsiaTheme="minorEastAsia" w:hAnsi="Times New Roman" w:cs="Times New Roman"/>
          <w:sz w:val="24"/>
          <w:szCs w:val="24"/>
          <w:lang w:eastAsia="ru-RU"/>
        </w:rPr>
        <w:t>н(</w:t>
      </w:r>
      <w:proofErr w:type="gramEnd"/>
      <w:r>
        <w:rPr>
          <w:rFonts w:ascii="Times New Roman" w:eastAsiaTheme="minorEastAsia" w:hAnsi="Times New Roman" w:cs="Times New Roman"/>
          <w:sz w:val="24"/>
          <w:szCs w:val="24"/>
          <w:lang w:eastAsia="ru-RU"/>
        </w:rPr>
        <w:t>на).</w:t>
      </w:r>
    </w:p>
    <w:p w:rsidR="00904069" w:rsidRDefault="00904069" w:rsidP="00904069">
      <w:pPr>
        <w:spacing w:after="0"/>
        <w:ind w:firstLine="720"/>
        <w:jc w:val="both"/>
        <w:rPr>
          <w:rFonts w:ascii="Times New Roman" w:eastAsia="Times New Roman" w:hAnsi="Times New Roman" w:cs="Times New Roman"/>
          <w:sz w:val="24"/>
          <w:szCs w:val="24"/>
        </w:rPr>
      </w:pPr>
      <w:proofErr w:type="gramStart"/>
      <w:r>
        <w:rPr>
          <w:rFonts w:ascii="Times New Roman" w:eastAsiaTheme="minorEastAsia" w:hAnsi="Times New Roman" w:cs="Times New Roman"/>
          <w:sz w:val="24"/>
          <w:szCs w:val="24"/>
          <w:lang w:eastAsia="ru-RU"/>
        </w:rPr>
        <w:t>Настоящим заявлением подтверждаю, что в отношении заявителя не проводится процедура ликвидации и банкротства, деятельность не приостановлена, в</w:t>
      </w:r>
      <w:r>
        <w:rPr>
          <w:rFonts w:ascii="Times New Roman" w:eastAsia="Times New Roman" w:hAnsi="Times New Roman" w:cs="Times New Roman"/>
          <w:sz w:val="24"/>
          <w:szCs w:val="24"/>
        </w:rPr>
        <w:t>ся информация, содержащаяся в представленных документах или их копиях, является подлинной, и не возражаю против доступа к ней всех заинтересованных лиц и размещения необходимой информации на официальном сайте администрации местного самоуправления муниципального образования Пригородный район.</w:t>
      </w:r>
      <w:proofErr w:type="gramEnd"/>
    </w:p>
    <w:p w:rsidR="00904069" w:rsidRDefault="00904069" w:rsidP="00904069">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 заявлению прилагаю пакет (запечатанный конверт) с документами, оформленными в соответствии с требованиями </w:t>
      </w:r>
      <w:hyperlink r:id="rId10" w:anchor="sub_1000" w:history="1">
        <w:r>
          <w:rPr>
            <w:rStyle w:val="a3"/>
            <w:rFonts w:ascii="Times New Roman" w:eastAsiaTheme="minorEastAsia" w:hAnsi="Times New Roman" w:cs="Times New Roman"/>
            <w:bCs/>
            <w:color w:val="auto"/>
            <w:lang w:eastAsia="ru-RU"/>
          </w:rPr>
          <w:t>положения</w:t>
        </w:r>
      </w:hyperlink>
      <w:r>
        <w:rPr>
          <w:rFonts w:ascii="Times New Roman" w:eastAsiaTheme="minorEastAsia" w:hAnsi="Times New Roman" w:cs="Times New Roman"/>
          <w:sz w:val="24"/>
          <w:szCs w:val="24"/>
          <w:lang w:eastAsia="ru-RU"/>
        </w:rPr>
        <w:t xml:space="preserve"> о размещении нестационарных торговых объектов на территории муниципального образования Пригородный район.</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М.П.</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 ____________ 20___ г. _____________________________________</w:t>
      </w:r>
    </w:p>
    <w:p w:rsidR="00904069" w:rsidRDefault="00904069" w:rsidP="00904069">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(дата подачи заявления)  (Ф.И.О., подпись предпринимателя или</w:t>
      </w:r>
      <w:proofErr w:type="gramEnd"/>
    </w:p>
    <w:p w:rsidR="00904069" w:rsidRDefault="00904069" w:rsidP="000F67D6">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руководителя предприятия)</w:t>
      </w:r>
    </w:p>
    <w:p w:rsidR="00904069" w:rsidRDefault="00904069" w:rsidP="002E332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904069" w:rsidRDefault="00904069" w:rsidP="00904069">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04069" w:rsidRDefault="00904069" w:rsidP="0090406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904069" w:rsidRPr="00904069" w:rsidRDefault="00904069" w:rsidP="00904069">
      <w:r>
        <w:rPr>
          <w:rFonts w:ascii="Times New Roman" w:hAnsi="Times New Roman" w:cs="Times New Roman"/>
        </w:rPr>
        <w:t xml:space="preserve">За дополнительной информацией обращаться </w:t>
      </w:r>
      <w:proofErr w:type="spellStart"/>
      <w:r>
        <w:rPr>
          <w:rFonts w:ascii="Times New Roman" w:hAnsi="Times New Roman" w:cs="Times New Roman"/>
        </w:rPr>
        <w:t>каб</w:t>
      </w:r>
      <w:proofErr w:type="spellEnd"/>
      <w:r>
        <w:rPr>
          <w:rFonts w:ascii="Times New Roman" w:hAnsi="Times New Roman" w:cs="Times New Roman"/>
        </w:rPr>
        <w:t>. 312 здание АМС МО Пригородный район, тел. 2-25-39. Информация об аукционе размещена на сайте АМС МО Пригородный район</w:t>
      </w:r>
      <w:proofErr w:type="gramStart"/>
      <w:r>
        <w:rPr>
          <w:rFonts w:ascii="Times New Roman" w:hAnsi="Times New Roman" w:cs="Times New Roman"/>
        </w:rPr>
        <w:t xml:space="preserve"> :</w:t>
      </w:r>
      <w:proofErr w:type="gramEnd"/>
      <w:r w:rsidRPr="00904069">
        <w:rPr>
          <w:rFonts w:ascii="Times New Roman" w:hAnsi="Times New Roman" w:cs="Times New Roman"/>
          <w:lang w:val="en-US"/>
        </w:rPr>
        <w:t>http</w:t>
      </w:r>
      <w:r w:rsidRPr="00904069">
        <w:rPr>
          <w:rFonts w:ascii="Times New Roman" w:hAnsi="Times New Roman" w:cs="Times New Roman"/>
        </w:rPr>
        <w:t>://</w:t>
      </w:r>
      <w:r w:rsidRPr="00904069">
        <w:rPr>
          <w:rFonts w:ascii="Times New Roman" w:hAnsi="Times New Roman" w:cs="Times New Roman"/>
          <w:lang w:val="en-US"/>
        </w:rPr>
        <w:t>www</w:t>
      </w:r>
      <w:r w:rsidRPr="00904069">
        <w:rPr>
          <w:rFonts w:ascii="Times New Roman" w:hAnsi="Times New Roman" w:cs="Times New Roman"/>
        </w:rPr>
        <w:t>.</w:t>
      </w:r>
      <w:r w:rsidRPr="00904069">
        <w:rPr>
          <w:rFonts w:ascii="Times New Roman" w:hAnsi="Times New Roman" w:cs="Times New Roman"/>
          <w:lang w:val="en-US"/>
        </w:rPr>
        <w:t>prig</w:t>
      </w:r>
      <w:r w:rsidRPr="00904069">
        <w:rPr>
          <w:rFonts w:ascii="Times New Roman" w:hAnsi="Times New Roman" w:cs="Times New Roman"/>
        </w:rPr>
        <w:t>а</w:t>
      </w:r>
      <w:proofErr w:type="spellStart"/>
      <w:r w:rsidRPr="00904069">
        <w:rPr>
          <w:rFonts w:ascii="Times New Roman" w:hAnsi="Times New Roman" w:cs="Times New Roman"/>
          <w:lang w:val="en-US"/>
        </w:rPr>
        <w:t>ms</w:t>
      </w:r>
      <w:proofErr w:type="spellEnd"/>
      <w:r w:rsidRPr="00904069">
        <w:rPr>
          <w:rFonts w:ascii="Times New Roman" w:hAnsi="Times New Roman" w:cs="Times New Roman"/>
        </w:rPr>
        <w:t>.</w:t>
      </w:r>
      <w:proofErr w:type="spellStart"/>
      <w:r w:rsidRPr="00904069">
        <w:rPr>
          <w:rFonts w:ascii="Times New Roman" w:hAnsi="Times New Roman" w:cs="Times New Roman"/>
          <w:lang w:val="en-US"/>
        </w:rPr>
        <w:t>ru</w:t>
      </w:r>
      <w:proofErr w:type="spellEnd"/>
    </w:p>
    <w:p w:rsidR="00904069" w:rsidRDefault="00904069" w:rsidP="00904069"/>
    <w:p w:rsidR="00CD5871" w:rsidRDefault="00CD5871"/>
    <w:sectPr w:rsidR="00CD5871" w:rsidSect="005A70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4662C"/>
    <w:rsid w:val="00030CC4"/>
    <w:rsid w:val="00080F48"/>
    <w:rsid w:val="000D13E9"/>
    <w:rsid w:val="000F4D79"/>
    <w:rsid w:val="000F67D6"/>
    <w:rsid w:val="001570DB"/>
    <w:rsid w:val="00165EAD"/>
    <w:rsid w:val="001D487E"/>
    <w:rsid w:val="002653F6"/>
    <w:rsid w:val="002677A5"/>
    <w:rsid w:val="00293B87"/>
    <w:rsid w:val="002D556B"/>
    <w:rsid w:val="002E3329"/>
    <w:rsid w:val="00363E29"/>
    <w:rsid w:val="003837A3"/>
    <w:rsid w:val="00384837"/>
    <w:rsid w:val="00441D5E"/>
    <w:rsid w:val="00471722"/>
    <w:rsid w:val="004C47C1"/>
    <w:rsid w:val="00502DBF"/>
    <w:rsid w:val="00504836"/>
    <w:rsid w:val="005054D6"/>
    <w:rsid w:val="00533E24"/>
    <w:rsid w:val="00580D5E"/>
    <w:rsid w:val="005A70C5"/>
    <w:rsid w:val="005C65B1"/>
    <w:rsid w:val="00625CB4"/>
    <w:rsid w:val="0065152B"/>
    <w:rsid w:val="006C01DA"/>
    <w:rsid w:val="006F2505"/>
    <w:rsid w:val="0083579A"/>
    <w:rsid w:val="008C5868"/>
    <w:rsid w:val="00904069"/>
    <w:rsid w:val="009872D8"/>
    <w:rsid w:val="00A01C25"/>
    <w:rsid w:val="00A1021A"/>
    <w:rsid w:val="00A4662C"/>
    <w:rsid w:val="00A632A9"/>
    <w:rsid w:val="00A71B4F"/>
    <w:rsid w:val="00AE73EF"/>
    <w:rsid w:val="00AF1925"/>
    <w:rsid w:val="00B03CB5"/>
    <w:rsid w:val="00B31EAF"/>
    <w:rsid w:val="00B32239"/>
    <w:rsid w:val="00C01BD6"/>
    <w:rsid w:val="00C64021"/>
    <w:rsid w:val="00C856DF"/>
    <w:rsid w:val="00CD5871"/>
    <w:rsid w:val="00CF2391"/>
    <w:rsid w:val="00D117E5"/>
    <w:rsid w:val="00DA533A"/>
    <w:rsid w:val="00E13CDC"/>
    <w:rsid w:val="00E27C52"/>
    <w:rsid w:val="00E90150"/>
    <w:rsid w:val="00EC12AF"/>
    <w:rsid w:val="00F207BD"/>
    <w:rsid w:val="00F31742"/>
    <w:rsid w:val="00F661F0"/>
    <w:rsid w:val="00F67A43"/>
    <w:rsid w:val="00F71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62C"/>
    <w:pPr>
      <w:spacing w:after="160" w:line="254" w:lineRule="auto"/>
    </w:pPr>
  </w:style>
  <w:style w:type="paragraph" w:styleId="1">
    <w:name w:val="heading 1"/>
    <w:basedOn w:val="a"/>
    <w:next w:val="a"/>
    <w:link w:val="10"/>
    <w:uiPriority w:val="99"/>
    <w:qFormat/>
    <w:rsid w:val="00904069"/>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04069"/>
    <w:rPr>
      <w:rFonts w:ascii="Arial" w:eastAsia="Times New Roman" w:hAnsi="Arial" w:cs="Arial"/>
      <w:b/>
      <w:bCs/>
      <w:color w:val="26282F"/>
      <w:sz w:val="24"/>
      <w:szCs w:val="24"/>
    </w:rPr>
  </w:style>
  <w:style w:type="character" w:styleId="a3">
    <w:name w:val="Hyperlink"/>
    <w:basedOn w:val="a0"/>
    <w:uiPriority w:val="99"/>
    <w:semiHidden/>
    <w:unhideWhenUsed/>
    <w:rsid w:val="00904069"/>
    <w:rPr>
      <w:color w:val="0000FF" w:themeColor="hyperlink"/>
      <w:u w:val="single"/>
    </w:rPr>
  </w:style>
  <w:style w:type="character" w:styleId="a4">
    <w:name w:val="FollowedHyperlink"/>
    <w:basedOn w:val="a0"/>
    <w:uiPriority w:val="99"/>
    <w:semiHidden/>
    <w:unhideWhenUsed/>
    <w:rsid w:val="00904069"/>
    <w:rPr>
      <w:color w:val="800080" w:themeColor="followedHyperlink"/>
      <w:u w:val="single"/>
    </w:rPr>
  </w:style>
  <w:style w:type="paragraph" w:styleId="a5">
    <w:name w:val="Balloon Text"/>
    <w:basedOn w:val="a"/>
    <w:link w:val="a6"/>
    <w:uiPriority w:val="99"/>
    <w:semiHidden/>
    <w:unhideWhenUsed/>
    <w:rsid w:val="0090406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04069"/>
    <w:rPr>
      <w:rFonts w:ascii="Segoe UI" w:hAnsi="Segoe UI" w:cs="Segoe UI"/>
      <w:sz w:val="18"/>
      <w:szCs w:val="18"/>
    </w:rPr>
  </w:style>
  <w:style w:type="paragraph" w:styleId="a7">
    <w:name w:val="No Spacing"/>
    <w:uiPriority w:val="1"/>
    <w:qFormat/>
    <w:rsid w:val="00904069"/>
    <w:pPr>
      <w:spacing w:after="0" w:line="240" w:lineRule="auto"/>
    </w:pPr>
  </w:style>
  <w:style w:type="paragraph" w:customStyle="1" w:styleId="ConsPlusNormal">
    <w:name w:val="ConsPlusNormal"/>
    <w:rsid w:val="009040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40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8">
    <w:name w:val="Нормальный (таблица)"/>
    <w:basedOn w:val="a"/>
    <w:next w:val="a"/>
    <w:uiPriority w:val="99"/>
    <w:rsid w:val="00904069"/>
    <w:pPr>
      <w:autoSpaceDE w:val="0"/>
      <w:autoSpaceDN w:val="0"/>
      <w:adjustRightInd w:val="0"/>
      <w:spacing w:after="0" w:line="240" w:lineRule="auto"/>
      <w:jc w:val="both"/>
    </w:pPr>
    <w:rPr>
      <w:rFonts w:ascii="Arial" w:hAnsi="Arial" w:cs="Arial"/>
      <w:sz w:val="24"/>
      <w:szCs w:val="24"/>
    </w:rPr>
  </w:style>
  <w:style w:type="paragraph" w:customStyle="1" w:styleId="a9">
    <w:name w:val="Прижатый влево"/>
    <w:basedOn w:val="a"/>
    <w:next w:val="a"/>
    <w:uiPriority w:val="99"/>
    <w:rsid w:val="00904069"/>
    <w:pPr>
      <w:autoSpaceDE w:val="0"/>
      <w:autoSpaceDN w:val="0"/>
      <w:adjustRightInd w:val="0"/>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41756">
      <w:bodyDiv w:val="1"/>
      <w:marLeft w:val="0"/>
      <w:marRight w:val="0"/>
      <w:marTop w:val="0"/>
      <w:marBottom w:val="0"/>
      <w:divBdr>
        <w:top w:val="none" w:sz="0" w:space="0" w:color="auto"/>
        <w:left w:val="none" w:sz="0" w:space="0" w:color="auto"/>
        <w:bottom w:val="none" w:sz="0" w:space="0" w:color="auto"/>
        <w:right w:val="none" w:sz="0" w:space="0" w:color="auto"/>
      </w:divBdr>
    </w:div>
    <w:div w:id="76631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4853.1000" TargetMode="External"/><Relationship Id="rId3" Type="http://schemas.microsoft.com/office/2007/relationships/stylesWithEffects" Target="stylesWithEffects.xml"/><Relationship Id="rId7" Type="http://schemas.openxmlformats.org/officeDocument/2006/relationships/hyperlink" Target="consultantplus://offline/ref=461AF642BB2C4DB9008A40AD939A9C6759234B792F051FEB0CADD0AD5E079263BE18C85511B4CB34AA72F1i10E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61AF642BB2C4DB9008A5EA085F6C3625D28117C2A011CBB54F28BF009i00E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F:\&#1055;&#1088;&#1080;&#1083;&#1086;&#1078;&#1077;&#1085;&#1080;3.docx" TargetMode="External"/><Relationship Id="rId4" Type="http://schemas.openxmlformats.org/officeDocument/2006/relationships/settings" Target="settings.xml"/><Relationship Id="rId9" Type="http://schemas.openxmlformats.org/officeDocument/2006/relationships/hyperlink" Target="file:///F:\&#1055;&#1088;&#1080;&#1083;&#1086;&#1078;&#1077;&#1085;&#1080;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A1908-34F8-43C9-9D6F-A91B3567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19</Pages>
  <Words>5503</Words>
  <Characters>31371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dc:creator>
  <cp:lastModifiedBy>irina</cp:lastModifiedBy>
  <cp:revision>64</cp:revision>
  <cp:lastPrinted>2023-04-17T11:57:00Z</cp:lastPrinted>
  <dcterms:created xsi:type="dcterms:W3CDTF">2022-04-04T13:11:00Z</dcterms:created>
  <dcterms:modified xsi:type="dcterms:W3CDTF">2023-04-20T08:40:00Z</dcterms:modified>
</cp:coreProperties>
</file>